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5E" w:rsidRPr="0056085E" w:rsidRDefault="0056085E" w:rsidP="0056085E">
      <w:pPr>
        <w:jc w:val="center"/>
        <w:rPr>
          <w:rStyle w:val="apple-converted-space"/>
          <w:rFonts w:ascii="Baskerville Old Face" w:hAnsi="Baskerville Old Face"/>
          <w:b/>
          <w:color w:val="000000"/>
          <w:sz w:val="27"/>
          <w:szCs w:val="27"/>
          <w:shd w:val="clear" w:color="auto" w:fill="FFFFFF"/>
        </w:rPr>
      </w:pPr>
      <w:r w:rsidRPr="0056085E">
        <w:rPr>
          <w:rStyle w:val="apple-converted-space"/>
          <w:rFonts w:ascii="Baskerville Old Face" w:hAnsi="Baskerville Old Face"/>
          <w:b/>
          <w:color w:val="000000"/>
          <w:sz w:val="27"/>
          <w:szCs w:val="27"/>
          <w:shd w:val="clear" w:color="auto" w:fill="FFFFFF"/>
        </w:rPr>
        <w:t>English 12-Mathews-Activist</w:t>
      </w:r>
      <w:r w:rsidR="0088639C">
        <w:rPr>
          <w:rStyle w:val="apple-converted-space"/>
          <w:rFonts w:ascii="Baskerville Old Face" w:hAnsi="Baskerville Old Face"/>
          <w:b/>
          <w:color w:val="000000"/>
          <w:sz w:val="27"/>
          <w:szCs w:val="27"/>
          <w:shd w:val="clear" w:color="auto" w:fill="FFFFFF"/>
        </w:rPr>
        <w:t>s</w:t>
      </w:r>
      <w:bookmarkStart w:id="0" w:name="_GoBack"/>
      <w:bookmarkEnd w:id="0"/>
      <w:r w:rsidRPr="0056085E">
        <w:rPr>
          <w:rStyle w:val="apple-converted-space"/>
          <w:rFonts w:ascii="Baskerville Old Face" w:hAnsi="Baskerville Old Face"/>
          <w:b/>
          <w:color w:val="000000"/>
          <w:sz w:val="27"/>
          <w:szCs w:val="27"/>
          <w:shd w:val="clear" w:color="auto" w:fill="FFFFFF"/>
        </w:rPr>
        <w:t xml:space="preserve"> Analysis</w:t>
      </w:r>
    </w:p>
    <w:p w:rsidR="0056085E" w:rsidRDefault="0056085E" w:rsidP="0056085E">
      <w:pPr>
        <w:jc w:val="center"/>
        <w:rPr>
          <w:rFonts w:ascii="Baskerville Old Face" w:hAnsi="Baskerville Old Face"/>
          <w:i/>
          <w:color w:val="000000"/>
          <w:sz w:val="27"/>
          <w:szCs w:val="27"/>
          <w:shd w:val="clear" w:color="auto" w:fill="FFFFFF"/>
        </w:rPr>
      </w:pPr>
      <w:r w:rsidRPr="0056085E">
        <w:rPr>
          <w:rFonts w:ascii="Baskerville Old Face" w:hAnsi="Baskerville Old Face"/>
          <w:i/>
          <w:color w:val="000000"/>
          <w:sz w:val="27"/>
          <w:szCs w:val="27"/>
          <w:shd w:val="clear" w:color="auto" w:fill="FFFFFF"/>
        </w:rPr>
        <w:t xml:space="preserve">American History is filled with activists who brought significant social change. </w:t>
      </w:r>
      <w:r w:rsidRPr="0056085E">
        <w:rPr>
          <w:rFonts w:ascii="Baskerville Old Face" w:hAnsi="Baskerville Old Face"/>
          <w:i/>
          <w:color w:val="000000"/>
          <w:sz w:val="27"/>
          <w:szCs w:val="27"/>
          <w:shd w:val="clear" w:color="auto" w:fill="FFFFFF"/>
        </w:rPr>
        <w:t>Here is</w:t>
      </w:r>
      <w:r w:rsidRPr="0056085E">
        <w:rPr>
          <w:rFonts w:ascii="Baskerville Old Face" w:hAnsi="Baskerville Old Face"/>
          <w:i/>
          <w:color w:val="000000"/>
          <w:sz w:val="27"/>
          <w:szCs w:val="27"/>
          <w:shd w:val="clear" w:color="auto" w:fill="FFFFFF"/>
        </w:rPr>
        <w:t xml:space="preserve"> </w:t>
      </w:r>
      <w:r w:rsidRPr="0056085E">
        <w:rPr>
          <w:rFonts w:ascii="Baskerville Old Face" w:hAnsi="Baskerville Old Face"/>
          <w:i/>
          <w:color w:val="000000"/>
          <w:sz w:val="27"/>
          <w:szCs w:val="27"/>
          <w:shd w:val="clear" w:color="auto" w:fill="FFFFFF"/>
        </w:rPr>
        <w:t>a list of activist</w:t>
      </w:r>
      <w:r>
        <w:rPr>
          <w:rFonts w:ascii="Baskerville Old Face" w:hAnsi="Baskerville Old Face"/>
          <w:i/>
          <w:color w:val="000000"/>
          <w:sz w:val="27"/>
          <w:szCs w:val="27"/>
          <w:shd w:val="clear" w:color="auto" w:fill="FFFFFF"/>
        </w:rPr>
        <w:t>s</w:t>
      </w:r>
      <w:r w:rsidRPr="0056085E">
        <w:rPr>
          <w:rFonts w:ascii="Baskerville Old Face" w:hAnsi="Baskerville Old Face"/>
          <w:i/>
          <w:color w:val="000000"/>
          <w:sz w:val="27"/>
          <w:szCs w:val="27"/>
          <w:shd w:val="clear" w:color="auto" w:fill="FFFFFF"/>
        </w:rPr>
        <w:t xml:space="preserve"> that </w:t>
      </w:r>
      <w:r>
        <w:rPr>
          <w:rFonts w:ascii="Baskerville Old Face" w:hAnsi="Baskerville Old Face"/>
          <w:i/>
          <w:color w:val="000000"/>
          <w:sz w:val="27"/>
          <w:szCs w:val="27"/>
          <w:shd w:val="clear" w:color="auto" w:fill="FFFFFF"/>
        </w:rPr>
        <w:t>our class</w:t>
      </w:r>
      <w:r w:rsidRPr="0056085E">
        <w:rPr>
          <w:rFonts w:ascii="Baskerville Old Face" w:hAnsi="Baskerville Old Face"/>
          <w:i/>
          <w:color w:val="000000"/>
          <w:sz w:val="27"/>
          <w:szCs w:val="27"/>
          <w:shd w:val="clear" w:color="auto" w:fill="FFFFFF"/>
        </w:rPr>
        <w:t xml:space="preserve"> need</w:t>
      </w:r>
      <w:r>
        <w:rPr>
          <w:rFonts w:ascii="Baskerville Old Face" w:hAnsi="Baskerville Old Face"/>
          <w:i/>
          <w:color w:val="000000"/>
          <w:sz w:val="27"/>
          <w:szCs w:val="27"/>
          <w:shd w:val="clear" w:color="auto" w:fill="FFFFFF"/>
        </w:rPr>
        <w:t>s</w:t>
      </w:r>
      <w:r w:rsidRPr="0056085E">
        <w:rPr>
          <w:rFonts w:ascii="Baskerville Old Face" w:hAnsi="Baskerville Old Face"/>
          <w:i/>
          <w:color w:val="000000"/>
          <w:sz w:val="27"/>
          <w:szCs w:val="27"/>
          <w:shd w:val="clear" w:color="auto" w:fill="FFFFFF"/>
        </w:rPr>
        <w:t xml:space="preserve"> to know</w:t>
      </w:r>
      <w:r w:rsidRPr="0056085E">
        <w:rPr>
          <w:rFonts w:ascii="Baskerville Old Face" w:hAnsi="Baskerville Old Face"/>
          <w:i/>
          <w:color w:val="000000"/>
          <w:sz w:val="27"/>
          <w:szCs w:val="27"/>
          <w:shd w:val="clear" w:color="auto" w:fill="FFFFFF"/>
        </w:rPr>
        <w:t xml:space="preserve">. </w:t>
      </w:r>
    </w:p>
    <w:p w:rsidR="00817AD3" w:rsidRPr="0056085E" w:rsidRDefault="0056085E" w:rsidP="0056085E">
      <w:pPr>
        <w:jc w:val="center"/>
        <w:rPr>
          <w:rFonts w:ascii="Baskerville Old Face" w:hAnsi="Baskerville Old Face"/>
          <w:i/>
          <w:color w:val="000000"/>
          <w:sz w:val="27"/>
          <w:szCs w:val="27"/>
          <w:shd w:val="clear" w:color="auto" w:fill="FFFFFF"/>
        </w:rPr>
      </w:pPr>
      <w:r w:rsidRPr="0056085E">
        <w:rPr>
          <w:rFonts w:ascii="Baskerville Old Face" w:hAnsi="Baskerville Old Face"/>
          <w:i/>
          <w:color w:val="000000"/>
          <w:sz w:val="27"/>
          <w:szCs w:val="27"/>
          <w:shd w:val="clear" w:color="auto" w:fill="FFFFFF"/>
        </w:rPr>
        <w:t>You are going to research one of these activists for your assignment.</w:t>
      </w:r>
    </w:p>
    <w:tbl>
      <w:tblPr>
        <w:tblW w:w="37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4243"/>
      </w:tblGrid>
      <w:tr w:rsidR="0056085E" w:rsidRPr="0056085E" w:rsidTr="0056085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6085E" w:rsidRPr="0056085E" w:rsidRDefault="0056085E" w:rsidP="00560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6085E">
              <w:rPr>
                <w:rFonts w:ascii="Baskerville Old Face" w:eastAsia="Times New Roman" w:hAnsi="Baskerville Old Face" w:cs="Times New Roman"/>
                <w:color w:val="000000"/>
                <w:sz w:val="27"/>
                <w:szCs w:val="27"/>
              </w:rPr>
              <w:t>Ralph Abernathy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085E" w:rsidRPr="0056085E" w:rsidRDefault="0056085E" w:rsidP="00560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>Mother Jones</w:t>
            </w:r>
          </w:p>
        </w:tc>
      </w:tr>
      <w:tr w:rsidR="0056085E" w:rsidRPr="0056085E" w:rsidTr="0056085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6085E" w:rsidRPr="0056085E" w:rsidRDefault="0056085E" w:rsidP="00560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>Jane Addams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085E" w:rsidRPr="0056085E" w:rsidRDefault="0056085E" w:rsidP="00560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>Chief Joseph</w:t>
            </w:r>
          </w:p>
        </w:tc>
      </w:tr>
      <w:tr w:rsidR="0056085E" w:rsidRPr="0056085E" w:rsidTr="0056085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6085E" w:rsidRPr="0056085E" w:rsidRDefault="0056085E" w:rsidP="00560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>Susan B. Anthony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085E" w:rsidRPr="0056085E" w:rsidRDefault="0056085E" w:rsidP="00560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>Medgar Evers</w:t>
            </w:r>
          </w:p>
        </w:tc>
      </w:tr>
      <w:tr w:rsidR="0056085E" w:rsidRPr="0056085E" w:rsidTr="0056085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6085E" w:rsidRPr="0056085E" w:rsidRDefault="0056085E" w:rsidP="00560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>Joan Baez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085E" w:rsidRPr="0056085E" w:rsidRDefault="0056085E" w:rsidP="00560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>William Lloyd Garrison</w:t>
            </w:r>
          </w:p>
        </w:tc>
      </w:tr>
      <w:tr w:rsidR="0056085E" w:rsidRPr="0056085E" w:rsidTr="0056085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6085E" w:rsidRPr="0056085E" w:rsidRDefault="0056085E" w:rsidP="00560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>Clara Barton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085E" w:rsidRPr="0056085E" w:rsidRDefault="0056085E" w:rsidP="00560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>Emma Goldman</w:t>
            </w:r>
          </w:p>
        </w:tc>
      </w:tr>
      <w:tr w:rsidR="0056085E" w:rsidRPr="0056085E" w:rsidTr="0056085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6085E" w:rsidRPr="0056085E" w:rsidRDefault="0056085E" w:rsidP="00560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>Ralph Bunche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085E" w:rsidRPr="0056085E" w:rsidRDefault="0056085E" w:rsidP="00560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>Samuel Gompers</w:t>
            </w:r>
          </w:p>
        </w:tc>
      </w:tr>
      <w:tr w:rsidR="0056085E" w:rsidRPr="0056085E" w:rsidTr="0056085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6085E" w:rsidRPr="0056085E" w:rsidRDefault="0056085E" w:rsidP="00560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proofErr w:type="spellStart"/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>Stokley</w:t>
            </w:r>
            <w:proofErr w:type="spellEnd"/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 xml:space="preserve"> Carmichael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085E" w:rsidRPr="0056085E" w:rsidRDefault="0056085E" w:rsidP="00560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>Sarah Moore &amp; Angelina Emily Grimke</w:t>
            </w:r>
          </w:p>
        </w:tc>
      </w:tr>
      <w:tr w:rsidR="0056085E" w:rsidRPr="0056085E" w:rsidTr="0056085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6085E" w:rsidRPr="0056085E" w:rsidRDefault="0056085E" w:rsidP="00560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>Cesar Chavez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085E" w:rsidRPr="0056085E" w:rsidRDefault="0056085E" w:rsidP="00560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>Dolores Huerta</w:t>
            </w:r>
          </w:p>
        </w:tc>
      </w:tr>
      <w:tr w:rsidR="0056085E" w:rsidRPr="0056085E" w:rsidTr="0056085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6085E" w:rsidRPr="0056085E" w:rsidRDefault="0056085E" w:rsidP="0056085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>Henry Cisneros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085E" w:rsidRPr="0056085E" w:rsidRDefault="0056085E" w:rsidP="00560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>Anne Hutchinson</w:t>
            </w:r>
          </w:p>
        </w:tc>
      </w:tr>
      <w:tr w:rsidR="0056085E" w:rsidRPr="0056085E" w:rsidTr="0056085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6085E" w:rsidRPr="0056085E" w:rsidRDefault="0056085E" w:rsidP="00560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>Dorothy Day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085E" w:rsidRPr="0056085E" w:rsidRDefault="0056085E" w:rsidP="00560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>Helen Keller</w:t>
            </w:r>
          </w:p>
        </w:tc>
      </w:tr>
      <w:tr w:rsidR="0056085E" w:rsidRPr="0056085E" w:rsidTr="0056085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6085E" w:rsidRPr="0056085E" w:rsidRDefault="0056085E" w:rsidP="00560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>David Dellinger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085E" w:rsidRPr="0056085E" w:rsidRDefault="0056085E" w:rsidP="00560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 xml:space="preserve">Winona </w:t>
            </w:r>
            <w:proofErr w:type="spellStart"/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>LaDuke</w:t>
            </w:r>
            <w:proofErr w:type="spellEnd"/>
          </w:p>
        </w:tc>
      </w:tr>
      <w:tr w:rsidR="0056085E" w:rsidRPr="0056085E" w:rsidTr="0056085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6085E" w:rsidRPr="0056085E" w:rsidRDefault="0056085E" w:rsidP="00560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>Dorothea Dix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085E" w:rsidRPr="0056085E" w:rsidRDefault="0056085E" w:rsidP="00560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 xml:space="preserve">Wilma </w:t>
            </w:r>
            <w:proofErr w:type="spellStart"/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>Mankiller</w:t>
            </w:r>
            <w:proofErr w:type="spellEnd"/>
          </w:p>
        </w:tc>
      </w:tr>
      <w:tr w:rsidR="0056085E" w:rsidRPr="0056085E" w:rsidTr="0056085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6085E" w:rsidRPr="0056085E" w:rsidRDefault="0056085E" w:rsidP="00560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>Frederick Douglas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085E" w:rsidRPr="0056085E" w:rsidRDefault="0056085E" w:rsidP="00560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>Thurgood Marshall</w:t>
            </w:r>
          </w:p>
        </w:tc>
      </w:tr>
      <w:tr w:rsidR="0056085E" w:rsidRPr="0056085E" w:rsidTr="0056085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6085E" w:rsidRPr="0056085E" w:rsidRDefault="0056085E" w:rsidP="00560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>W.E.B. DuBois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085E" w:rsidRPr="0056085E" w:rsidRDefault="0056085E" w:rsidP="00560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>Harvey Milk</w:t>
            </w:r>
          </w:p>
        </w:tc>
      </w:tr>
      <w:tr w:rsidR="0056085E" w:rsidRPr="0056085E" w:rsidTr="0056085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6085E" w:rsidRPr="0056085E" w:rsidRDefault="0056085E" w:rsidP="00560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askerville Old Face" w:eastAsia="Times New Roman" w:hAnsi="Baskerville Old Face" w:cs="Times New Roman"/>
                <w:sz w:val="27"/>
                <w:szCs w:val="27"/>
              </w:rPr>
            </w:pPr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>Angela Davis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085E" w:rsidRPr="0056085E" w:rsidRDefault="0056085E" w:rsidP="00560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sz w:val="27"/>
                <w:szCs w:val="27"/>
              </w:rPr>
            </w:pPr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>John Lewis</w:t>
            </w:r>
          </w:p>
        </w:tc>
      </w:tr>
      <w:tr w:rsidR="0056085E" w:rsidRPr="0056085E" w:rsidTr="0056085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6085E" w:rsidRPr="0056085E" w:rsidRDefault="0056085E" w:rsidP="00560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askerville Old Face" w:eastAsia="Times New Roman" w:hAnsi="Baskerville Old Face" w:cs="Times New Roman"/>
                <w:sz w:val="27"/>
                <w:szCs w:val="27"/>
              </w:rPr>
            </w:pPr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>Nina Simone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085E" w:rsidRPr="0056085E" w:rsidRDefault="0056085E" w:rsidP="00560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sz w:val="27"/>
                <w:szCs w:val="27"/>
              </w:rPr>
            </w:pPr>
            <w:r w:rsidRPr="0056085E">
              <w:rPr>
                <w:rFonts w:ascii="Baskerville Old Face" w:eastAsia="Times New Roman" w:hAnsi="Baskerville Old Face" w:cs="Times New Roman"/>
                <w:sz w:val="27"/>
                <w:szCs w:val="27"/>
              </w:rPr>
              <w:t xml:space="preserve">Bob Dylan </w:t>
            </w:r>
          </w:p>
        </w:tc>
      </w:tr>
    </w:tbl>
    <w:p w:rsidR="0056085E" w:rsidRPr="0056085E" w:rsidRDefault="0056085E" w:rsidP="0056085E">
      <w:pPr>
        <w:pStyle w:val="NormalWeb"/>
        <w:shd w:val="clear" w:color="auto" w:fill="FFFFFF"/>
        <w:rPr>
          <w:rFonts w:ascii="Baskerville Old Face" w:hAnsi="Baskerville Old Face"/>
          <w:b/>
          <w:color w:val="000000"/>
          <w:sz w:val="27"/>
          <w:szCs w:val="27"/>
        </w:rPr>
      </w:pPr>
      <w:r w:rsidRPr="0056085E">
        <w:rPr>
          <w:rFonts w:ascii="Baskerville Old Face" w:hAnsi="Baskerville Old Face"/>
          <w:b/>
          <w:color w:val="000000"/>
          <w:sz w:val="27"/>
          <w:szCs w:val="27"/>
        </w:rPr>
        <w:t>C</w:t>
      </w:r>
      <w:r w:rsidRPr="0056085E">
        <w:rPr>
          <w:rFonts w:ascii="Baskerville Old Face" w:hAnsi="Baskerville Old Face"/>
          <w:b/>
          <w:color w:val="000000"/>
          <w:sz w:val="27"/>
          <w:szCs w:val="27"/>
        </w:rPr>
        <w:t xml:space="preserve">onduct research on </w:t>
      </w:r>
      <w:r w:rsidRPr="0056085E">
        <w:rPr>
          <w:rFonts w:ascii="Baskerville Old Face" w:hAnsi="Baskerville Old Face"/>
          <w:b/>
          <w:color w:val="000000"/>
          <w:sz w:val="27"/>
          <w:szCs w:val="27"/>
        </w:rPr>
        <w:t>your</w:t>
      </w:r>
      <w:r w:rsidRPr="0056085E">
        <w:rPr>
          <w:rFonts w:ascii="Baskerville Old Face" w:hAnsi="Baskerville Old Face"/>
          <w:b/>
          <w:color w:val="000000"/>
          <w:sz w:val="27"/>
          <w:szCs w:val="27"/>
        </w:rPr>
        <w:t xml:space="preserve"> historical figure, obtaining </w:t>
      </w:r>
      <w:r w:rsidRPr="0056085E">
        <w:rPr>
          <w:rFonts w:ascii="Baskerville Old Face" w:hAnsi="Baskerville Old Face"/>
          <w:b/>
          <w:color w:val="000000"/>
          <w:sz w:val="27"/>
          <w:szCs w:val="27"/>
          <w:u w:val="single"/>
        </w:rPr>
        <w:t>basic biographical information</w:t>
      </w:r>
      <w:r w:rsidRPr="0056085E">
        <w:rPr>
          <w:rFonts w:ascii="Baskerville Old Face" w:hAnsi="Baskerville Old Face"/>
          <w:b/>
          <w:color w:val="000000"/>
          <w:sz w:val="27"/>
          <w:szCs w:val="27"/>
        </w:rPr>
        <w:t xml:space="preserve"> as well as the following:</w:t>
      </w:r>
    </w:p>
    <w:p w:rsidR="0056085E" w:rsidRPr="0056085E" w:rsidRDefault="0056085E" w:rsidP="0056085E">
      <w:pPr>
        <w:pStyle w:val="NormalWeb"/>
        <w:shd w:val="clear" w:color="auto" w:fill="FFFFFF"/>
        <w:rPr>
          <w:rFonts w:ascii="Baskerville Old Face" w:hAnsi="Baskerville Old Face"/>
          <w:color w:val="000000"/>
          <w:sz w:val="27"/>
          <w:szCs w:val="27"/>
        </w:rPr>
      </w:pPr>
      <w:proofErr w:type="gramStart"/>
      <w:r w:rsidRPr="0056085E">
        <w:rPr>
          <w:rFonts w:ascii="Baskerville Old Face" w:hAnsi="Baskerville Old Face"/>
          <w:color w:val="000000"/>
          <w:sz w:val="27"/>
          <w:szCs w:val="27"/>
        </w:rPr>
        <w:t>a</w:t>
      </w:r>
      <w:proofErr w:type="gramEnd"/>
      <w:r w:rsidRPr="0056085E">
        <w:rPr>
          <w:rFonts w:ascii="Baskerville Old Face" w:hAnsi="Baskerville Old Face"/>
          <w:color w:val="000000"/>
          <w:sz w:val="27"/>
          <w:szCs w:val="27"/>
        </w:rPr>
        <w:t>. causes for which the person worked;</w:t>
      </w:r>
    </w:p>
    <w:p w:rsidR="0056085E" w:rsidRPr="0056085E" w:rsidRDefault="0056085E" w:rsidP="0056085E">
      <w:pPr>
        <w:pStyle w:val="NormalWeb"/>
        <w:shd w:val="clear" w:color="auto" w:fill="FFFFFF"/>
        <w:rPr>
          <w:rFonts w:ascii="Baskerville Old Face" w:hAnsi="Baskerville Old Face"/>
          <w:color w:val="000000"/>
          <w:sz w:val="27"/>
          <w:szCs w:val="27"/>
        </w:rPr>
      </w:pPr>
      <w:proofErr w:type="gramStart"/>
      <w:r w:rsidRPr="0056085E">
        <w:rPr>
          <w:rFonts w:ascii="Baskerville Old Face" w:hAnsi="Baskerville Old Face"/>
          <w:color w:val="000000"/>
          <w:sz w:val="27"/>
          <w:szCs w:val="27"/>
        </w:rPr>
        <w:t>b</w:t>
      </w:r>
      <w:proofErr w:type="gramEnd"/>
      <w:r w:rsidRPr="0056085E">
        <w:rPr>
          <w:rFonts w:ascii="Baskerville Old Face" w:hAnsi="Baskerville Old Face"/>
          <w:color w:val="000000"/>
          <w:sz w:val="27"/>
          <w:szCs w:val="27"/>
        </w:rPr>
        <w:t>. obstacles to be overcome;</w:t>
      </w:r>
    </w:p>
    <w:p w:rsidR="0056085E" w:rsidRPr="0056085E" w:rsidRDefault="0056085E" w:rsidP="0056085E">
      <w:pPr>
        <w:pStyle w:val="NormalWeb"/>
        <w:shd w:val="clear" w:color="auto" w:fill="FFFFFF"/>
        <w:rPr>
          <w:rFonts w:ascii="Baskerville Old Face" w:hAnsi="Baskerville Old Face"/>
          <w:color w:val="000000"/>
          <w:sz w:val="27"/>
          <w:szCs w:val="27"/>
        </w:rPr>
      </w:pPr>
      <w:proofErr w:type="gramStart"/>
      <w:r w:rsidRPr="0056085E">
        <w:rPr>
          <w:rFonts w:ascii="Baskerville Old Face" w:hAnsi="Baskerville Old Face"/>
          <w:color w:val="000000"/>
          <w:sz w:val="27"/>
          <w:szCs w:val="27"/>
        </w:rPr>
        <w:t>c</w:t>
      </w:r>
      <w:proofErr w:type="gramEnd"/>
      <w:r w:rsidRPr="0056085E">
        <w:rPr>
          <w:rFonts w:ascii="Baskerville Old Face" w:hAnsi="Baskerville Old Face"/>
          <w:color w:val="000000"/>
          <w:sz w:val="27"/>
          <w:szCs w:val="27"/>
        </w:rPr>
        <w:t>. her/his accomplishments and influence on others;</w:t>
      </w:r>
    </w:p>
    <w:p w:rsidR="0056085E" w:rsidRPr="0056085E" w:rsidRDefault="0056085E" w:rsidP="0056085E">
      <w:pPr>
        <w:pStyle w:val="NormalWeb"/>
        <w:shd w:val="clear" w:color="auto" w:fill="FFFFFF"/>
        <w:rPr>
          <w:rFonts w:ascii="Baskerville Old Face" w:hAnsi="Baskerville Old Face"/>
          <w:color w:val="000000"/>
          <w:sz w:val="27"/>
          <w:szCs w:val="27"/>
        </w:rPr>
      </w:pPr>
      <w:proofErr w:type="gramStart"/>
      <w:r w:rsidRPr="0056085E">
        <w:rPr>
          <w:rFonts w:ascii="Baskerville Old Face" w:hAnsi="Baskerville Old Face"/>
          <w:color w:val="000000"/>
          <w:sz w:val="27"/>
          <w:szCs w:val="27"/>
        </w:rPr>
        <w:t>d</w:t>
      </w:r>
      <w:proofErr w:type="gramEnd"/>
      <w:r w:rsidRPr="0056085E">
        <w:rPr>
          <w:rFonts w:ascii="Baskerville Old Face" w:hAnsi="Baskerville Old Face"/>
          <w:color w:val="000000"/>
          <w:sz w:val="27"/>
          <w:szCs w:val="27"/>
        </w:rPr>
        <w:t>. articles in the UDHR that match his/her efforts.</w:t>
      </w:r>
    </w:p>
    <w:p w:rsidR="0056085E" w:rsidRPr="0056085E" w:rsidRDefault="0056085E" w:rsidP="0056085E">
      <w:pPr>
        <w:pStyle w:val="NormalWeb"/>
        <w:shd w:val="clear" w:color="auto" w:fill="FFFFFF"/>
        <w:rPr>
          <w:rFonts w:ascii="Baskerville Old Face" w:hAnsi="Baskerville Old Face"/>
          <w:color w:val="000000"/>
          <w:sz w:val="27"/>
          <w:szCs w:val="27"/>
        </w:rPr>
      </w:pPr>
      <w:r w:rsidRPr="0056085E">
        <w:rPr>
          <w:rFonts w:ascii="Baskerville Old Face" w:hAnsi="Baskerville Old Face"/>
          <w:color w:val="000000"/>
          <w:sz w:val="27"/>
          <w:szCs w:val="27"/>
        </w:rPr>
        <w:t xml:space="preserve">4. </w:t>
      </w:r>
      <w:r w:rsidRPr="0056085E">
        <w:rPr>
          <w:rFonts w:ascii="Baskerville Old Face" w:hAnsi="Baskerville Old Face"/>
          <w:color w:val="000000"/>
          <w:sz w:val="27"/>
          <w:szCs w:val="27"/>
        </w:rPr>
        <w:t>W</w:t>
      </w:r>
      <w:r w:rsidRPr="0056085E">
        <w:rPr>
          <w:rFonts w:ascii="Baskerville Old Face" w:hAnsi="Baskerville Old Face"/>
          <w:color w:val="000000"/>
          <w:sz w:val="27"/>
          <w:szCs w:val="27"/>
        </w:rPr>
        <w:t xml:space="preserve">rite a summary of this research </w:t>
      </w:r>
      <w:r w:rsidRPr="0056085E">
        <w:rPr>
          <w:rFonts w:ascii="Baskerville Old Face" w:hAnsi="Baskerville Old Face"/>
          <w:color w:val="000000"/>
          <w:sz w:val="27"/>
          <w:szCs w:val="27"/>
        </w:rPr>
        <w:t>in your writer’s notebook</w:t>
      </w:r>
      <w:r w:rsidRPr="0056085E">
        <w:rPr>
          <w:rFonts w:ascii="Baskerville Old Face" w:hAnsi="Baskerville Old Face"/>
          <w:color w:val="000000"/>
          <w:sz w:val="27"/>
          <w:szCs w:val="27"/>
        </w:rPr>
        <w:t xml:space="preserve"> with the </w:t>
      </w:r>
      <w:r w:rsidRPr="0056085E">
        <w:rPr>
          <w:rFonts w:ascii="Baskerville Old Face" w:hAnsi="Baskerville Old Face"/>
          <w:color w:val="000000"/>
          <w:sz w:val="27"/>
          <w:szCs w:val="27"/>
        </w:rPr>
        <w:t>person’s</w:t>
      </w:r>
      <w:r w:rsidRPr="0056085E">
        <w:rPr>
          <w:rFonts w:ascii="Baskerville Old Face" w:hAnsi="Baskerville Old Face"/>
          <w:color w:val="000000"/>
          <w:sz w:val="27"/>
          <w:szCs w:val="27"/>
        </w:rPr>
        <w:t xml:space="preserve"> name at the top. This should include the relevant articles from the UDHR.</w:t>
      </w:r>
      <w:r>
        <w:rPr>
          <w:rFonts w:ascii="Baskerville Old Face" w:hAnsi="Baskerville Old Face"/>
          <w:color w:val="000000"/>
          <w:sz w:val="27"/>
          <w:szCs w:val="27"/>
        </w:rPr>
        <w:t xml:space="preserve"> Be prepared to discuss your activist on MONDAY!</w:t>
      </w:r>
    </w:p>
    <w:sectPr w:rsidR="0056085E" w:rsidRPr="00560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7825"/>
    <w:multiLevelType w:val="hybridMultilevel"/>
    <w:tmpl w:val="01464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5E"/>
    <w:rsid w:val="0056085E"/>
    <w:rsid w:val="00817AD3"/>
    <w:rsid w:val="0088639C"/>
    <w:rsid w:val="00E0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085E"/>
  </w:style>
  <w:style w:type="paragraph" w:styleId="ListParagraph">
    <w:name w:val="List Paragraph"/>
    <w:basedOn w:val="Normal"/>
    <w:uiPriority w:val="34"/>
    <w:qFormat/>
    <w:rsid w:val="005608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085E"/>
  </w:style>
  <w:style w:type="paragraph" w:styleId="ListParagraph">
    <w:name w:val="List Paragraph"/>
    <w:basedOn w:val="Normal"/>
    <w:uiPriority w:val="34"/>
    <w:qFormat/>
    <w:rsid w:val="005608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2017-02-03T11:58:00Z</dcterms:created>
  <dcterms:modified xsi:type="dcterms:W3CDTF">2017-02-03T12:10:00Z</dcterms:modified>
</cp:coreProperties>
</file>