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37" w:rsidRDefault="004C1B37" w:rsidP="004C1B37">
      <w:pPr>
        <w:spacing w:after="180" w:line="270" w:lineRule="atLeast"/>
        <w:rPr>
          <w:rFonts w:ascii="Century Gothic" w:eastAsia="Times New Roman" w:hAnsi="Century Gothic" w:cs="Times New Roman"/>
          <w:color w:val="000000"/>
          <w:sz w:val="21"/>
          <w:szCs w:val="21"/>
        </w:rPr>
      </w:pPr>
    </w:p>
    <w:p w:rsidR="004C1B37" w:rsidRPr="004C1B37" w:rsidRDefault="004C1B37" w:rsidP="004C1B37">
      <w:pPr>
        <w:spacing w:after="180" w:line="270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4C1B37">
        <w:rPr>
          <w:rFonts w:ascii="Century Gothic" w:eastAsia="Times New Roman" w:hAnsi="Century Gothic" w:cs="Times New Roman"/>
          <w:color w:val="000000"/>
          <w:sz w:val="28"/>
          <w:szCs w:val="28"/>
        </w:rPr>
        <w:t>The Beginning Stages of Becoming a CA ACTIVIST:</w:t>
      </w:r>
    </w:p>
    <w:p w:rsidR="004C1B37" w:rsidRPr="004C1B37" w:rsidRDefault="004C1B37" w:rsidP="004C1B37">
      <w:pPr>
        <w:numPr>
          <w:ilvl w:val="0"/>
          <w:numId w:val="1"/>
        </w:numPr>
        <w:spacing w:after="180" w:line="270" w:lineRule="atLeast"/>
        <w:ind w:left="0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4C1B37">
        <w:rPr>
          <w:rFonts w:ascii="Century Gothic" w:eastAsia="Times New Roman" w:hAnsi="Century Gothic" w:cs="Times New Roman"/>
          <w:color w:val="000000"/>
          <w:sz w:val="28"/>
          <w:szCs w:val="28"/>
        </w:rPr>
        <w:t>In order to understand problems in the world, it is important to understand the rights we have guaranteed by the Universal Declaration of Human Rights.  </w:t>
      </w:r>
    </w:p>
    <w:p w:rsidR="004C1B37" w:rsidRPr="004C1B37" w:rsidRDefault="004C1B37" w:rsidP="004C1B37">
      <w:pPr>
        <w:numPr>
          <w:ilvl w:val="0"/>
          <w:numId w:val="1"/>
        </w:numPr>
        <w:spacing w:after="180" w:line="270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4C1B37">
        <w:rPr>
          <w:rFonts w:ascii="Century Gothic" w:eastAsia="Times New Roman" w:hAnsi="Century Gothic" w:cs="Times New Roman"/>
          <w:color w:val="000000"/>
          <w:sz w:val="28"/>
          <w:szCs w:val="28"/>
        </w:rPr>
        <w:t>Visit the United Declaration of Human Rights at</w:t>
      </w:r>
      <w:r w:rsidRPr="004C1B37">
        <w:rPr>
          <w:sz w:val="28"/>
          <w:szCs w:val="28"/>
        </w:rPr>
        <w:t xml:space="preserve"> </w:t>
      </w:r>
      <w:hyperlink r:id="rId6" w:history="1">
        <w:r w:rsidRPr="004C1B37">
          <w:rPr>
            <w:rStyle w:val="Hyperlink"/>
            <w:rFonts w:ascii="Century Gothic" w:eastAsia="Times New Roman" w:hAnsi="Century Gothic" w:cs="Times New Roman"/>
            <w:sz w:val="28"/>
            <w:szCs w:val="28"/>
          </w:rPr>
          <w:t>http://www.ohchr.org/EN/UDHR/Documents/UDHR_Translations/eng.pdf</w:t>
        </w:r>
      </w:hyperlink>
    </w:p>
    <w:p w:rsidR="004C1B37" w:rsidRDefault="004C1B37" w:rsidP="004C1B37">
      <w:pPr>
        <w:numPr>
          <w:ilvl w:val="0"/>
          <w:numId w:val="1"/>
        </w:numPr>
        <w:spacing w:after="180" w:line="270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4C1B37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Take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the class period</w:t>
      </w:r>
      <w:r w:rsidRPr="004C1B37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to read it and answer the following questions after completing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the document. Make sure to restate in your answers and to save this somewhere </w:t>
      </w:r>
      <w:r w:rsidR="002F0CB1">
        <w:rPr>
          <w:rFonts w:ascii="Century Gothic" w:eastAsia="Times New Roman" w:hAnsi="Century Gothic" w:cs="Times New Roman"/>
          <w:color w:val="000000"/>
          <w:sz w:val="28"/>
          <w:szCs w:val="28"/>
        </w:rPr>
        <w:t>reliable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. This is the building block to your activism work for the rest of the school year.</w:t>
      </w:r>
    </w:p>
    <w:p w:rsidR="004C1B37" w:rsidRPr="004C1B37" w:rsidRDefault="004C1B37" w:rsidP="004C1B37">
      <w:pPr>
        <w:spacing w:after="180" w:line="270" w:lineRule="atLeast"/>
        <w:ind w:left="720"/>
        <w:rPr>
          <w:rFonts w:ascii="Century Gothic" w:eastAsia="Times New Roman" w:hAnsi="Century Gothic" w:cs="Times New Roman"/>
          <w:b/>
          <w:color w:val="000000"/>
          <w:sz w:val="28"/>
          <w:szCs w:val="28"/>
        </w:rPr>
      </w:pPr>
      <w:r w:rsidRPr="004C1B37">
        <w:rPr>
          <w:rFonts w:ascii="Century Gothic" w:eastAsia="Times New Roman" w:hAnsi="Century Gothic" w:cs="Times New Roman"/>
          <w:b/>
          <w:color w:val="000000"/>
          <w:sz w:val="28"/>
          <w:szCs w:val="28"/>
        </w:rPr>
        <w:t>Answer the following:</w:t>
      </w:r>
    </w:p>
    <w:p w:rsidR="004C1B37" w:rsidRPr="004C1B37" w:rsidRDefault="004C1B37" w:rsidP="004C1B37">
      <w:pPr>
        <w:pStyle w:val="p7"/>
        <w:numPr>
          <w:ilvl w:val="0"/>
          <w:numId w:val="1"/>
        </w:numPr>
        <w:spacing w:before="0" w:beforeAutospacing="0" w:after="180" w:afterAutospacing="0" w:line="270" w:lineRule="atLeast"/>
        <w:rPr>
          <w:rFonts w:ascii="Century Gothic" w:hAnsi="Century Gothic"/>
          <w:i/>
          <w:color w:val="000000"/>
          <w:sz w:val="28"/>
          <w:szCs w:val="28"/>
        </w:rPr>
      </w:pPr>
      <w:r w:rsidRPr="004C1B37">
        <w:rPr>
          <w:rFonts w:ascii="Century Gothic" w:hAnsi="Century Gothic"/>
          <w:i/>
          <w:color w:val="000000"/>
          <w:sz w:val="28"/>
          <w:szCs w:val="28"/>
        </w:rPr>
        <w:t>What is the Universal Declaration of Human Rights?</w:t>
      </w:r>
    </w:p>
    <w:p w:rsidR="004C1B37" w:rsidRPr="004C1B37" w:rsidRDefault="004C1B37" w:rsidP="004C1B37">
      <w:pPr>
        <w:pStyle w:val="p7"/>
        <w:numPr>
          <w:ilvl w:val="0"/>
          <w:numId w:val="1"/>
        </w:numPr>
        <w:spacing w:before="0" w:beforeAutospacing="0" w:after="180" w:afterAutospacing="0" w:line="270" w:lineRule="atLeast"/>
        <w:rPr>
          <w:rFonts w:ascii="Century Gothic" w:hAnsi="Century Gothic"/>
          <w:i/>
          <w:color w:val="000000"/>
          <w:sz w:val="28"/>
          <w:szCs w:val="28"/>
        </w:rPr>
      </w:pPr>
      <w:r w:rsidRPr="004C1B37">
        <w:rPr>
          <w:rFonts w:ascii="Century Gothic" w:hAnsi="Century Gothic"/>
          <w:i/>
          <w:color w:val="000000"/>
          <w:sz w:val="28"/>
          <w:szCs w:val="28"/>
        </w:rPr>
        <w:t>What rights are we granted under the UDHR?</w:t>
      </w:r>
      <w:r>
        <w:rPr>
          <w:rFonts w:ascii="Century Gothic" w:hAnsi="Century Gothic"/>
          <w:i/>
          <w:color w:val="000000"/>
          <w:sz w:val="28"/>
          <w:szCs w:val="28"/>
        </w:rPr>
        <w:t xml:space="preserve"> Discuss at least five of the rights you receive. Use proof of the entire document.</w:t>
      </w:r>
    </w:p>
    <w:p w:rsidR="004C1B37" w:rsidRPr="004C1B37" w:rsidRDefault="004C1B37" w:rsidP="004C1B37">
      <w:pPr>
        <w:pStyle w:val="p7"/>
        <w:numPr>
          <w:ilvl w:val="0"/>
          <w:numId w:val="1"/>
        </w:numPr>
        <w:spacing w:before="0" w:beforeAutospacing="0" w:after="180" w:afterAutospacing="0" w:line="270" w:lineRule="atLeast"/>
        <w:rPr>
          <w:rFonts w:ascii="Century Gothic" w:hAnsi="Century Gothic"/>
          <w:i/>
          <w:color w:val="000000"/>
          <w:sz w:val="28"/>
          <w:szCs w:val="28"/>
        </w:rPr>
      </w:pPr>
      <w:r>
        <w:rPr>
          <w:rFonts w:ascii="Century Gothic" w:hAnsi="Century Gothic"/>
          <w:i/>
          <w:color w:val="000000"/>
          <w:sz w:val="28"/>
          <w:szCs w:val="28"/>
        </w:rPr>
        <w:t>How do these rights apply to you?</w:t>
      </w:r>
    </w:p>
    <w:p w:rsidR="004C1B37" w:rsidRPr="004C1B37" w:rsidRDefault="004C1B37" w:rsidP="004C1B37">
      <w:pPr>
        <w:numPr>
          <w:ilvl w:val="0"/>
          <w:numId w:val="1"/>
        </w:numPr>
        <w:spacing w:after="180" w:line="270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4C1B37">
        <w:rPr>
          <w:rFonts w:ascii="Century Gothic" w:eastAsia="Times New Roman" w:hAnsi="Century Gothic" w:cs="Times New Roman"/>
          <w:color w:val="000000"/>
          <w:sz w:val="28"/>
          <w:szCs w:val="28"/>
        </w:rPr>
        <w:t>Think about the human rights you are entitled to. Make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</w:t>
      </w:r>
      <w:r w:rsidR="002F0CB1">
        <w:rPr>
          <w:rFonts w:ascii="Century Gothic" w:eastAsia="Times New Roman" w:hAnsi="Century Gothic" w:cs="Times New Roman"/>
          <w:color w:val="000000"/>
          <w:sz w:val="28"/>
          <w:szCs w:val="28"/>
        </w:rPr>
        <w:t>lists</w:t>
      </w:r>
      <w:r w:rsidRPr="004C1B37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of people and places in your life, as well as people and places you have heard of, </w:t>
      </w:r>
      <w:bookmarkStart w:id="0" w:name="_GoBack"/>
      <w:bookmarkEnd w:id="0"/>
      <w:r w:rsidR="002F0CB1" w:rsidRPr="004C1B37">
        <w:rPr>
          <w:rFonts w:ascii="Century Gothic" w:eastAsia="Times New Roman" w:hAnsi="Century Gothic" w:cs="Times New Roman"/>
          <w:color w:val="000000"/>
          <w:sz w:val="28"/>
          <w:szCs w:val="28"/>
        </w:rPr>
        <w:t>which</w:t>
      </w:r>
      <w:r w:rsidRPr="004C1B37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are not enjoying the same human rights that you do.   </w:t>
      </w:r>
    </w:p>
    <w:p w:rsidR="004C1B37" w:rsidRPr="004C1B37" w:rsidRDefault="004C1B37" w:rsidP="004C1B37">
      <w:pPr>
        <w:numPr>
          <w:ilvl w:val="0"/>
          <w:numId w:val="1"/>
        </w:numPr>
        <w:spacing w:after="180" w:line="270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4C1B37">
        <w:rPr>
          <w:rFonts w:ascii="Century Gothic" w:eastAsia="Times New Roman" w:hAnsi="Century Gothic" w:cs="Times New Roman"/>
          <w:color w:val="000000"/>
          <w:sz w:val="28"/>
          <w:szCs w:val="28"/>
        </w:rPr>
        <w:t>List rights that others have that you don’t also have. Discuss the implications of being denied or allowed these rights, and how that might impact one’s life. </w:t>
      </w:r>
    </w:p>
    <w:p w:rsidR="004C1B37" w:rsidRPr="004C1B37" w:rsidRDefault="004C1B37" w:rsidP="004C1B37">
      <w:pPr>
        <w:spacing w:after="180" w:line="270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</w:p>
    <w:p w:rsidR="004C1B37" w:rsidRDefault="004C1B37"/>
    <w:sectPr w:rsidR="004C1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342B3"/>
    <w:multiLevelType w:val="multilevel"/>
    <w:tmpl w:val="0D78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576D90"/>
    <w:multiLevelType w:val="multilevel"/>
    <w:tmpl w:val="F91A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8712F1"/>
    <w:multiLevelType w:val="multilevel"/>
    <w:tmpl w:val="DAD0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37"/>
    <w:rsid w:val="001B3350"/>
    <w:rsid w:val="002F0CB1"/>
    <w:rsid w:val="004C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B37"/>
    <w:rPr>
      <w:color w:val="0000FF" w:themeColor="hyperlink"/>
      <w:u w:val="single"/>
    </w:rPr>
  </w:style>
  <w:style w:type="paragraph" w:customStyle="1" w:styleId="p7">
    <w:name w:val="p7"/>
    <w:basedOn w:val="Normal"/>
    <w:rsid w:val="004C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1B3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1B37"/>
  </w:style>
  <w:style w:type="character" w:customStyle="1" w:styleId="s6">
    <w:name w:val="s6"/>
    <w:basedOn w:val="DefaultParagraphFont"/>
    <w:rsid w:val="004C1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B37"/>
    <w:rPr>
      <w:color w:val="0000FF" w:themeColor="hyperlink"/>
      <w:u w:val="single"/>
    </w:rPr>
  </w:style>
  <w:style w:type="paragraph" w:customStyle="1" w:styleId="p7">
    <w:name w:val="p7"/>
    <w:basedOn w:val="Normal"/>
    <w:rsid w:val="004C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1B3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1B37"/>
  </w:style>
  <w:style w:type="character" w:customStyle="1" w:styleId="s6">
    <w:name w:val="s6"/>
    <w:basedOn w:val="DefaultParagraphFont"/>
    <w:rsid w:val="004C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hchr.org/EN/UDHR/Documents/UDHR_Translations/eng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Mathews, Jessyca</cp:lastModifiedBy>
  <cp:revision>2</cp:revision>
  <dcterms:created xsi:type="dcterms:W3CDTF">2015-10-30T11:17:00Z</dcterms:created>
  <dcterms:modified xsi:type="dcterms:W3CDTF">2015-10-30T11:17:00Z</dcterms:modified>
</cp:coreProperties>
</file>