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31" w:rsidRPr="00C93131" w:rsidRDefault="00C93131" w:rsidP="00C93131">
      <w:pPr>
        <w:jc w:val="center"/>
        <w:rPr>
          <w:rFonts w:ascii="Times New Roman" w:eastAsia="Times New Roman" w:hAnsi="Times New Roman" w:cs="Times New Roman"/>
          <w:sz w:val="24"/>
          <w:szCs w:val="24"/>
        </w:rPr>
      </w:pPr>
      <w:bookmarkStart w:id="0" w:name="_GoBack"/>
      <w:bookmarkEnd w:id="0"/>
      <w:r w:rsidRPr="00C93131">
        <w:rPr>
          <w:rFonts w:ascii="Syncopate" w:eastAsia="Times New Roman" w:hAnsi="Syncopate" w:cs="Times New Roman"/>
          <w:b/>
          <w:bCs/>
          <w:color w:val="000000"/>
        </w:rPr>
        <w:t xml:space="preserve">What's in a Name? </w:t>
      </w:r>
    </w:p>
    <w:p w:rsidR="00C93131" w:rsidRPr="00C93131" w:rsidRDefault="00C93131" w:rsidP="00C93131">
      <w:pPr>
        <w:jc w:val="center"/>
        <w:rPr>
          <w:rFonts w:ascii="Times New Roman" w:eastAsia="Times New Roman" w:hAnsi="Times New Roman" w:cs="Times New Roman"/>
          <w:sz w:val="24"/>
          <w:szCs w:val="24"/>
        </w:rPr>
      </w:pPr>
      <w:r w:rsidRPr="00C93131">
        <w:rPr>
          <w:rFonts w:ascii="Syncopate" w:eastAsia="Times New Roman" w:hAnsi="Syncopate" w:cs="Times New Roman"/>
          <w:i/>
          <w:iCs/>
          <w:color w:val="000000"/>
        </w:rPr>
        <w:t>Analyzing Poetry Teaching Demonstration</w:t>
      </w:r>
    </w:p>
    <w:p w:rsidR="00C93131" w:rsidRPr="00C93131" w:rsidRDefault="00C93131" w:rsidP="00C93131">
      <w:pPr>
        <w:rPr>
          <w:rFonts w:ascii="Times New Roman" w:eastAsia="Times New Roman" w:hAnsi="Times New Roman" w:cs="Times New Roman"/>
          <w:sz w:val="24"/>
          <w:szCs w:val="24"/>
        </w:rPr>
      </w:pPr>
    </w:p>
    <w:p w:rsidR="00C93131" w:rsidRPr="00C93131" w:rsidRDefault="00C93131" w:rsidP="00C93131">
      <w:pPr>
        <w:jc w:val="center"/>
        <w:rPr>
          <w:rFonts w:ascii="Times New Roman" w:eastAsia="Times New Roman" w:hAnsi="Times New Roman" w:cs="Times New Roman"/>
          <w:sz w:val="24"/>
          <w:szCs w:val="24"/>
        </w:rPr>
      </w:pPr>
      <w:r w:rsidRPr="00C93131">
        <w:rPr>
          <w:rFonts w:ascii="Syncopate" w:eastAsia="Times New Roman" w:hAnsi="Syncopate" w:cs="Times New Roman"/>
          <w:color w:val="000000"/>
        </w:rPr>
        <w:t>Jessyca Mathews</w:t>
      </w:r>
    </w:p>
    <w:p w:rsidR="00C93131" w:rsidRPr="00C93131" w:rsidRDefault="00C93131" w:rsidP="00C93131">
      <w:pPr>
        <w:jc w:val="center"/>
        <w:rPr>
          <w:rFonts w:ascii="Times New Roman" w:eastAsia="Times New Roman" w:hAnsi="Times New Roman" w:cs="Times New Roman"/>
          <w:sz w:val="24"/>
          <w:szCs w:val="24"/>
        </w:rPr>
      </w:pPr>
      <w:r w:rsidRPr="00C93131">
        <w:rPr>
          <w:rFonts w:ascii="Syncopate" w:eastAsia="Times New Roman" w:hAnsi="Syncopate" w:cs="Times New Roman"/>
          <w:color w:val="000000"/>
        </w:rPr>
        <w:t>July 1, 2015</w:t>
      </w:r>
    </w:p>
    <w:p w:rsidR="00C93131" w:rsidRPr="00C93131" w:rsidRDefault="00C93131" w:rsidP="00C93131">
      <w:pPr>
        <w:rPr>
          <w:rFonts w:ascii="Times New Roman" w:eastAsia="Times New Roman" w:hAnsi="Times New Roman" w:cs="Times New Roman"/>
          <w:sz w:val="24"/>
          <w:szCs w:val="24"/>
        </w:rPr>
      </w:pPr>
    </w:p>
    <w:p w:rsidR="00C93131" w:rsidRPr="00C93131" w:rsidRDefault="00C93131" w:rsidP="00C93131">
      <w:pPr>
        <w:jc w:val="center"/>
        <w:rPr>
          <w:rFonts w:ascii="Times New Roman" w:eastAsia="Times New Roman" w:hAnsi="Times New Roman" w:cs="Times New Roman"/>
          <w:sz w:val="24"/>
          <w:szCs w:val="24"/>
        </w:rPr>
      </w:pPr>
      <w:r w:rsidRPr="00C93131">
        <w:rPr>
          <w:rFonts w:ascii="Syncopate" w:eastAsia="Times New Roman" w:hAnsi="Syncopate" w:cs="Times New Roman"/>
          <w:color w:val="000000"/>
        </w:rPr>
        <w:t>"The business of the poet is not to find new emotions, but to use the ordinary ones and, in working with them up into poetry, to express feelings which are not in actual emotions at all."</w:t>
      </w:r>
    </w:p>
    <w:p w:rsidR="00C93131" w:rsidRPr="00C93131" w:rsidRDefault="00C93131" w:rsidP="00C93131">
      <w:pPr>
        <w:jc w:val="center"/>
        <w:rPr>
          <w:rFonts w:ascii="Times New Roman" w:eastAsia="Times New Roman" w:hAnsi="Times New Roman" w:cs="Times New Roman"/>
          <w:sz w:val="24"/>
          <w:szCs w:val="24"/>
        </w:rPr>
      </w:pPr>
      <w:r w:rsidRPr="00C93131">
        <w:rPr>
          <w:rFonts w:ascii="Syncopate" w:eastAsia="Times New Roman" w:hAnsi="Syncopate" w:cs="Times New Roman"/>
          <w:color w:val="000000"/>
        </w:rPr>
        <w:t>-T.S. Eliot</w:t>
      </w:r>
    </w:p>
    <w:p w:rsidR="00C93131" w:rsidRPr="00C93131" w:rsidRDefault="00C93131" w:rsidP="00C93131">
      <w:pPr>
        <w:rPr>
          <w:rFonts w:ascii="Times New Roman" w:eastAsia="Times New Roman" w:hAnsi="Times New Roman" w:cs="Times New Roman"/>
          <w:sz w:val="24"/>
          <w:szCs w:val="24"/>
        </w:rPr>
      </w:pPr>
    </w:p>
    <w:p w:rsidR="00C93131" w:rsidRPr="00C93131" w:rsidRDefault="00C93131" w:rsidP="00C93131">
      <w:pPr>
        <w:rPr>
          <w:rFonts w:ascii="Times New Roman" w:eastAsia="Times New Roman" w:hAnsi="Times New Roman" w:cs="Times New Roman"/>
          <w:sz w:val="24"/>
          <w:szCs w:val="24"/>
        </w:rPr>
      </w:pPr>
      <w:r w:rsidRPr="00C93131">
        <w:rPr>
          <w:rFonts w:ascii="Syncopate" w:eastAsia="Times New Roman" w:hAnsi="Syncopate" w:cs="Times New Roman"/>
          <w:b/>
          <w:bCs/>
          <w:color w:val="000000"/>
        </w:rPr>
        <w:t xml:space="preserve">Demonstration: </w:t>
      </w:r>
    </w:p>
    <w:p w:rsidR="00C93131" w:rsidRDefault="00C93131" w:rsidP="00C93131">
      <w:pPr>
        <w:rPr>
          <w:rFonts w:ascii="Syncopate" w:eastAsia="Times New Roman" w:hAnsi="Syncopate" w:cs="Times New Roman"/>
          <w:i/>
          <w:iCs/>
          <w:color w:val="000000"/>
        </w:rPr>
      </w:pPr>
      <w:r w:rsidRPr="00C93131">
        <w:rPr>
          <w:rFonts w:ascii="Syncopate" w:eastAsia="Times New Roman" w:hAnsi="Syncopate" w:cs="Times New Roman"/>
          <w:i/>
          <w:iCs/>
          <w:color w:val="000000"/>
        </w:rPr>
        <w:t>Can be viewed on the Prezi link provided</w:t>
      </w:r>
      <w:r w:rsidR="004012EF">
        <w:rPr>
          <w:rFonts w:ascii="Syncopate" w:eastAsia="Times New Roman" w:hAnsi="Syncopate" w:cs="Times New Roman"/>
          <w:i/>
          <w:iCs/>
          <w:color w:val="000000"/>
        </w:rPr>
        <w:t>:</w:t>
      </w:r>
    </w:p>
    <w:p w:rsidR="004012EF" w:rsidRDefault="001A6FE2" w:rsidP="00C93131">
      <w:pPr>
        <w:rPr>
          <w:rFonts w:ascii="Times New Roman" w:eastAsia="Times New Roman" w:hAnsi="Times New Roman" w:cs="Times New Roman"/>
          <w:sz w:val="24"/>
          <w:szCs w:val="24"/>
        </w:rPr>
      </w:pPr>
      <w:hyperlink r:id="rId6" w:history="1">
        <w:r w:rsidR="004012EF" w:rsidRPr="00BB0A8F">
          <w:rPr>
            <w:rStyle w:val="Hyperlink"/>
            <w:rFonts w:ascii="Times New Roman" w:eastAsia="Times New Roman" w:hAnsi="Times New Roman" w:cs="Times New Roman"/>
            <w:sz w:val="24"/>
            <w:szCs w:val="24"/>
          </w:rPr>
          <w:t>http://prezi.com/ovryjw1cso4g/?utm_campaign=share&amp;utm_medium=copy&amp;rc=ex0share</w:t>
        </w:r>
      </w:hyperlink>
    </w:p>
    <w:p w:rsidR="004012EF" w:rsidRPr="00C93131" w:rsidRDefault="004012EF" w:rsidP="00C93131">
      <w:pPr>
        <w:rPr>
          <w:rFonts w:ascii="Times New Roman" w:eastAsia="Times New Roman" w:hAnsi="Times New Roman" w:cs="Times New Roman"/>
          <w:sz w:val="24"/>
          <w:szCs w:val="24"/>
        </w:rPr>
      </w:pPr>
    </w:p>
    <w:p w:rsidR="00C93131" w:rsidRPr="00C93131" w:rsidRDefault="00C93131" w:rsidP="00C93131">
      <w:pPr>
        <w:rPr>
          <w:rFonts w:ascii="Times New Roman" w:eastAsia="Times New Roman" w:hAnsi="Times New Roman" w:cs="Times New Roman"/>
          <w:sz w:val="24"/>
          <w:szCs w:val="24"/>
        </w:rPr>
      </w:pPr>
      <w:r w:rsidRPr="00C93131">
        <w:rPr>
          <w:rFonts w:ascii="Syncopate" w:eastAsia="Times New Roman" w:hAnsi="Syncopate" w:cs="Times New Roman"/>
          <w:color w:val="000000"/>
        </w:rPr>
        <w:t>1. Give five strong reasons of why everyone should teach poetry.</w:t>
      </w:r>
    </w:p>
    <w:p w:rsidR="00C93131" w:rsidRPr="00C93131" w:rsidRDefault="00C93131" w:rsidP="00C93131">
      <w:pPr>
        <w:rPr>
          <w:rFonts w:ascii="Times New Roman" w:eastAsia="Times New Roman" w:hAnsi="Times New Roman" w:cs="Times New Roman"/>
          <w:sz w:val="24"/>
          <w:szCs w:val="24"/>
        </w:rPr>
      </w:pPr>
      <w:r w:rsidRPr="00C93131">
        <w:rPr>
          <w:rFonts w:ascii="Syncopate" w:eastAsia="Times New Roman" w:hAnsi="Syncopate" w:cs="Times New Roman"/>
          <w:color w:val="000000"/>
        </w:rPr>
        <w:t>2. Set the objectives of what will be achieved during the teaching demonstration</w:t>
      </w:r>
    </w:p>
    <w:p w:rsidR="00C93131" w:rsidRPr="00C93131" w:rsidRDefault="00C93131" w:rsidP="00C93131">
      <w:pPr>
        <w:rPr>
          <w:rFonts w:ascii="Times New Roman" w:eastAsia="Times New Roman" w:hAnsi="Times New Roman" w:cs="Times New Roman"/>
          <w:sz w:val="24"/>
          <w:szCs w:val="24"/>
        </w:rPr>
      </w:pPr>
      <w:r w:rsidRPr="00C93131">
        <w:rPr>
          <w:rFonts w:ascii="Syncopate" w:eastAsia="Times New Roman" w:hAnsi="Syncopate" w:cs="Times New Roman"/>
          <w:color w:val="000000"/>
        </w:rPr>
        <w:t>3. Show the video clip of Key &amp; Peele: Substitute Teacher</w:t>
      </w:r>
    </w:p>
    <w:p w:rsidR="00C93131" w:rsidRPr="00C93131" w:rsidRDefault="00C93131" w:rsidP="00C93131">
      <w:pPr>
        <w:rPr>
          <w:rFonts w:ascii="Times New Roman" w:eastAsia="Times New Roman" w:hAnsi="Times New Roman" w:cs="Times New Roman"/>
          <w:sz w:val="24"/>
          <w:szCs w:val="24"/>
        </w:rPr>
      </w:pPr>
      <w:r w:rsidRPr="00C93131">
        <w:rPr>
          <w:rFonts w:ascii="Syncopate" w:eastAsia="Times New Roman" w:hAnsi="Syncopate" w:cs="Times New Roman"/>
          <w:color w:val="000000"/>
        </w:rPr>
        <w:t>4. Writer's Eye writing time: Write about the meaning of your name.</w:t>
      </w:r>
    </w:p>
    <w:p w:rsidR="00C93131" w:rsidRPr="00C93131" w:rsidRDefault="00C93131" w:rsidP="00C93131">
      <w:pPr>
        <w:rPr>
          <w:rFonts w:ascii="Times New Roman" w:eastAsia="Times New Roman" w:hAnsi="Times New Roman" w:cs="Times New Roman"/>
          <w:sz w:val="24"/>
          <w:szCs w:val="24"/>
        </w:rPr>
      </w:pPr>
      <w:r w:rsidRPr="00C93131">
        <w:rPr>
          <w:rFonts w:ascii="Syncopate" w:eastAsia="Times New Roman" w:hAnsi="Syncopate" w:cs="Times New Roman"/>
          <w:color w:val="000000"/>
        </w:rPr>
        <w:t>5. Share stories of each other's name, beginning with the instructor.</w:t>
      </w:r>
    </w:p>
    <w:p w:rsidR="00C93131" w:rsidRPr="00C93131" w:rsidRDefault="00C93131" w:rsidP="00C93131">
      <w:pPr>
        <w:rPr>
          <w:rFonts w:ascii="Times New Roman" w:eastAsia="Times New Roman" w:hAnsi="Times New Roman" w:cs="Times New Roman"/>
          <w:sz w:val="24"/>
          <w:szCs w:val="24"/>
        </w:rPr>
      </w:pPr>
      <w:r w:rsidRPr="00C93131">
        <w:rPr>
          <w:rFonts w:ascii="Syncopate" w:eastAsia="Times New Roman" w:hAnsi="Syncopate" w:cs="Times New Roman"/>
          <w:color w:val="000000"/>
        </w:rPr>
        <w:t>6. Receive a copy of The Naming of Cats by T.S. Eliot and a copy of poetry analysis sheet, TP-CASTT.</w:t>
      </w:r>
    </w:p>
    <w:p w:rsidR="00C93131" w:rsidRPr="00C93131" w:rsidRDefault="00C93131" w:rsidP="00C93131">
      <w:pPr>
        <w:rPr>
          <w:rFonts w:ascii="Times New Roman" w:eastAsia="Times New Roman" w:hAnsi="Times New Roman" w:cs="Times New Roman"/>
          <w:sz w:val="24"/>
          <w:szCs w:val="24"/>
        </w:rPr>
      </w:pPr>
      <w:r w:rsidRPr="00C93131">
        <w:rPr>
          <w:rFonts w:ascii="Syncopate" w:eastAsia="Times New Roman" w:hAnsi="Syncopate" w:cs="Times New Roman"/>
          <w:color w:val="000000"/>
        </w:rPr>
        <w:t>7. Read over each section of TP-CASTT allowed and discuss.</w:t>
      </w:r>
    </w:p>
    <w:p w:rsidR="00C93131" w:rsidRPr="00C93131" w:rsidRDefault="00C93131" w:rsidP="00C93131">
      <w:pPr>
        <w:rPr>
          <w:rFonts w:ascii="Times New Roman" w:eastAsia="Times New Roman" w:hAnsi="Times New Roman" w:cs="Times New Roman"/>
          <w:sz w:val="24"/>
          <w:szCs w:val="24"/>
        </w:rPr>
      </w:pPr>
      <w:r w:rsidRPr="00C93131">
        <w:rPr>
          <w:rFonts w:ascii="Syncopate" w:eastAsia="Times New Roman" w:hAnsi="Syncopate" w:cs="Times New Roman"/>
          <w:color w:val="000000"/>
        </w:rPr>
        <w:t>8. Read over The Naming of Cats-Audio recording provided by YouTube clip (child reader)</w:t>
      </w:r>
    </w:p>
    <w:p w:rsidR="00C93131" w:rsidRPr="00C93131" w:rsidRDefault="00C93131" w:rsidP="00C93131">
      <w:pPr>
        <w:rPr>
          <w:rFonts w:ascii="Times New Roman" w:eastAsia="Times New Roman" w:hAnsi="Times New Roman" w:cs="Times New Roman"/>
          <w:sz w:val="24"/>
          <w:szCs w:val="24"/>
        </w:rPr>
      </w:pPr>
      <w:r w:rsidRPr="00C93131">
        <w:rPr>
          <w:rFonts w:ascii="Syncopate" w:eastAsia="Times New Roman" w:hAnsi="Syncopate" w:cs="Times New Roman"/>
          <w:color w:val="000000"/>
        </w:rPr>
        <w:t>9. In pair, take time to analyze the poem, The Naming of Cats. Instructor circulates the room for assistance.</w:t>
      </w:r>
    </w:p>
    <w:p w:rsidR="00C93131" w:rsidRPr="00C93131" w:rsidRDefault="00C93131" w:rsidP="00C93131">
      <w:pPr>
        <w:rPr>
          <w:rFonts w:ascii="Times New Roman" w:eastAsia="Times New Roman" w:hAnsi="Times New Roman" w:cs="Times New Roman"/>
          <w:sz w:val="24"/>
          <w:szCs w:val="24"/>
        </w:rPr>
      </w:pPr>
      <w:r w:rsidRPr="00C93131">
        <w:rPr>
          <w:rFonts w:ascii="Syncopate" w:eastAsia="Times New Roman" w:hAnsi="Syncopate" w:cs="Times New Roman"/>
          <w:color w:val="000000"/>
        </w:rPr>
        <w:t>10. As a whole group, discuss the findings in doing TP-CASTT of the poem.</w:t>
      </w:r>
    </w:p>
    <w:p w:rsidR="00C93131" w:rsidRPr="00C93131" w:rsidRDefault="00C93131" w:rsidP="00C93131">
      <w:pPr>
        <w:rPr>
          <w:rFonts w:ascii="Times New Roman" w:eastAsia="Times New Roman" w:hAnsi="Times New Roman" w:cs="Times New Roman"/>
          <w:sz w:val="24"/>
          <w:szCs w:val="24"/>
        </w:rPr>
      </w:pPr>
      <w:r w:rsidRPr="00C93131">
        <w:rPr>
          <w:rFonts w:ascii="Syncopate" w:eastAsia="Times New Roman" w:hAnsi="Syncopate" w:cs="Times New Roman"/>
          <w:color w:val="000000"/>
        </w:rPr>
        <w:t>11. Personal writing time. Review the contents earlier in the Writer's Eye section on the history of one's name. Use this information to create a strong paragraph or to write one stanza (minimum).</w:t>
      </w:r>
    </w:p>
    <w:p w:rsidR="00C93131" w:rsidRPr="00C93131" w:rsidRDefault="00C93131" w:rsidP="00C93131">
      <w:pPr>
        <w:rPr>
          <w:rFonts w:ascii="Times New Roman" w:eastAsia="Times New Roman" w:hAnsi="Times New Roman" w:cs="Times New Roman"/>
          <w:sz w:val="24"/>
          <w:szCs w:val="24"/>
        </w:rPr>
      </w:pPr>
      <w:r w:rsidRPr="00C93131">
        <w:rPr>
          <w:rFonts w:ascii="Syncopate" w:eastAsia="Times New Roman" w:hAnsi="Syncopate" w:cs="Times New Roman"/>
          <w:color w:val="000000"/>
        </w:rPr>
        <w:t>12. Share writing (if time permits)</w:t>
      </w:r>
    </w:p>
    <w:p w:rsidR="00C93131" w:rsidRPr="00C93131" w:rsidRDefault="00C93131" w:rsidP="00C93131">
      <w:pPr>
        <w:spacing w:after="240"/>
        <w:rPr>
          <w:rFonts w:ascii="Times New Roman" w:eastAsia="Times New Roman" w:hAnsi="Times New Roman" w:cs="Times New Roman"/>
          <w:sz w:val="24"/>
          <w:szCs w:val="24"/>
        </w:rPr>
      </w:pPr>
      <w:r w:rsidRPr="00C93131">
        <w:rPr>
          <w:rFonts w:ascii="Times New Roman" w:eastAsia="Times New Roman" w:hAnsi="Times New Roman" w:cs="Times New Roman"/>
          <w:sz w:val="24"/>
          <w:szCs w:val="24"/>
        </w:rPr>
        <w:br/>
      </w:r>
    </w:p>
    <w:p w:rsidR="00C93131" w:rsidRPr="00C93131" w:rsidRDefault="00C93131" w:rsidP="00C93131">
      <w:pPr>
        <w:rPr>
          <w:rFonts w:ascii="Times New Roman" w:eastAsia="Times New Roman" w:hAnsi="Times New Roman" w:cs="Times New Roman"/>
          <w:sz w:val="24"/>
          <w:szCs w:val="24"/>
        </w:rPr>
      </w:pPr>
      <w:r w:rsidRPr="00C93131">
        <w:rPr>
          <w:rFonts w:ascii="Syncopate" w:eastAsia="Times New Roman" w:hAnsi="Syncopate" w:cs="Times New Roman"/>
          <w:b/>
          <w:bCs/>
          <w:color w:val="000000"/>
        </w:rPr>
        <w:t>Contentions</w:t>
      </w:r>
    </w:p>
    <w:p w:rsidR="00C93131" w:rsidRPr="00C93131" w:rsidRDefault="00C93131" w:rsidP="00C93131">
      <w:pPr>
        <w:rPr>
          <w:rFonts w:ascii="Times New Roman" w:eastAsia="Times New Roman" w:hAnsi="Times New Roman" w:cs="Times New Roman"/>
          <w:sz w:val="24"/>
          <w:szCs w:val="24"/>
        </w:rPr>
      </w:pPr>
    </w:p>
    <w:p w:rsidR="00C93131" w:rsidRPr="00C93131" w:rsidRDefault="00C93131" w:rsidP="00C93131">
      <w:pPr>
        <w:rPr>
          <w:rFonts w:ascii="Times New Roman" w:eastAsia="Times New Roman" w:hAnsi="Times New Roman" w:cs="Times New Roman"/>
          <w:sz w:val="24"/>
          <w:szCs w:val="24"/>
        </w:rPr>
      </w:pPr>
      <w:r w:rsidRPr="00C93131">
        <w:rPr>
          <w:rFonts w:ascii="Syncopate" w:eastAsia="Times New Roman" w:hAnsi="Syncopate" w:cs="Times New Roman"/>
          <w:color w:val="000000"/>
        </w:rPr>
        <w:t>I believe that...</w:t>
      </w:r>
    </w:p>
    <w:p w:rsidR="00C93131" w:rsidRPr="00C93131" w:rsidRDefault="00C93131" w:rsidP="00C93131">
      <w:pPr>
        <w:rPr>
          <w:rFonts w:ascii="Times New Roman" w:eastAsia="Times New Roman" w:hAnsi="Times New Roman" w:cs="Times New Roman"/>
          <w:sz w:val="24"/>
          <w:szCs w:val="24"/>
        </w:rPr>
      </w:pPr>
    </w:p>
    <w:p w:rsidR="00C93131" w:rsidRPr="00C93131" w:rsidRDefault="00C93131" w:rsidP="00C93131">
      <w:pPr>
        <w:numPr>
          <w:ilvl w:val="0"/>
          <w:numId w:val="2"/>
        </w:numPr>
        <w:textAlignment w:val="baseline"/>
        <w:rPr>
          <w:rFonts w:ascii="Syncopate" w:eastAsia="Times New Roman" w:hAnsi="Syncopate" w:cs="Times New Roman"/>
          <w:color w:val="000000"/>
        </w:rPr>
      </w:pPr>
      <w:r w:rsidRPr="00C93131">
        <w:rPr>
          <w:rFonts w:ascii="Syncopate" w:eastAsia="Times New Roman" w:hAnsi="Syncopate" w:cs="Times New Roman"/>
          <w:color w:val="000000"/>
        </w:rPr>
        <w:t xml:space="preserve">Poetry is a vital component for Language Arts classrooms and can be used at every grade. </w:t>
      </w:r>
    </w:p>
    <w:p w:rsidR="00C93131" w:rsidRPr="00C93131" w:rsidRDefault="00C93131" w:rsidP="00C93131">
      <w:pPr>
        <w:numPr>
          <w:ilvl w:val="0"/>
          <w:numId w:val="2"/>
        </w:numPr>
        <w:textAlignment w:val="baseline"/>
        <w:rPr>
          <w:rFonts w:ascii="Syncopate" w:eastAsia="Times New Roman" w:hAnsi="Syncopate" w:cs="Times New Roman"/>
          <w:color w:val="000000"/>
        </w:rPr>
      </w:pPr>
      <w:r w:rsidRPr="00C93131">
        <w:rPr>
          <w:rFonts w:ascii="Syncopate" w:eastAsia="Times New Roman" w:hAnsi="Syncopate" w:cs="Times New Roman"/>
          <w:color w:val="000000"/>
        </w:rPr>
        <w:t>By starting the presentation with the focus on five reasons why teachers should include poetry in their school year, it is my hope that the other instructors consider including at least once in each unit focus.</w:t>
      </w:r>
    </w:p>
    <w:p w:rsidR="00C93131" w:rsidRPr="00C93131" w:rsidRDefault="00C93131" w:rsidP="00C93131">
      <w:pPr>
        <w:numPr>
          <w:ilvl w:val="0"/>
          <w:numId w:val="2"/>
        </w:numPr>
        <w:textAlignment w:val="baseline"/>
        <w:rPr>
          <w:rFonts w:ascii="Syncopate" w:eastAsia="Times New Roman" w:hAnsi="Syncopate" w:cs="Times New Roman"/>
          <w:color w:val="000000"/>
        </w:rPr>
      </w:pPr>
      <w:r w:rsidRPr="00C93131">
        <w:rPr>
          <w:rFonts w:ascii="Syncopate" w:eastAsia="Times New Roman" w:hAnsi="Syncopate" w:cs="Times New Roman"/>
          <w:color w:val="000000"/>
        </w:rPr>
        <w:t>The integration of technology within the lesson gives more depth and exposure to different art forms for students to enjoy. With this lesson, students will be able to see a visual representation of the Writer's Eye topic, an audio component to listen to the work since it is exposure to a new topic, and the use of Prezi to keep proper organization.</w:t>
      </w:r>
    </w:p>
    <w:p w:rsidR="00C93131" w:rsidRPr="00C93131" w:rsidRDefault="00C93131" w:rsidP="00C93131">
      <w:pPr>
        <w:numPr>
          <w:ilvl w:val="0"/>
          <w:numId w:val="2"/>
        </w:numPr>
        <w:textAlignment w:val="baseline"/>
        <w:rPr>
          <w:rFonts w:ascii="Syncopate" w:eastAsia="Times New Roman" w:hAnsi="Syncopate" w:cs="Times New Roman"/>
          <w:color w:val="000000"/>
        </w:rPr>
      </w:pPr>
      <w:r w:rsidRPr="00C93131">
        <w:rPr>
          <w:rFonts w:ascii="Syncopate" w:eastAsia="Times New Roman" w:hAnsi="Syncopate" w:cs="Times New Roman"/>
          <w:color w:val="000000"/>
        </w:rPr>
        <w:t>The lesson will have time for individual work, time to develop in pairs, and whole group discussion. This allows for each student to have the opportunity to feel comfortable in the environment while working.</w:t>
      </w:r>
    </w:p>
    <w:p w:rsidR="00C93131" w:rsidRPr="00C93131" w:rsidRDefault="00C93131" w:rsidP="00C93131">
      <w:pPr>
        <w:numPr>
          <w:ilvl w:val="0"/>
          <w:numId w:val="2"/>
        </w:numPr>
        <w:textAlignment w:val="baseline"/>
        <w:rPr>
          <w:rFonts w:ascii="Syncopate" w:eastAsia="Times New Roman" w:hAnsi="Syncopate" w:cs="Times New Roman"/>
          <w:color w:val="000000"/>
        </w:rPr>
      </w:pPr>
      <w:r w:rsidRPr="00C93131">
        <w:rPr>
          <w:rFonts w:ascii="Syncopate" w:eastAsia="Times New Roman" w:hAnsi="Syncopate" w:cs="Times New Roman"/>
          <w:color w:val="000000"/>
        </w:rPr>
        <w:t>Modeling is an essential skill to strengthen any lesson. The instructor will share personal stories and writing with students to model and build community for the students.</w:t>
      </w:r>
    </w:p>
    <w:p w:rsidR="00C93131" w:rsidRPr="00C93131" w:rsidRDefault="00C93131" w:rsidP="00C93131">
      <w:pPr>
        <w:numPr>
          <w:ilvl w:val="0"/>
          <w:numId w:val="2"/>
        </w:numPr>
        <w:textAlignment w:val="baseline"/>
        <w:rPr>
          <w:rFonts w:ascii="Syncopate" w:eastAsia="Times New Roman" w:hAnsi="Syncopate" w:cs="Times New Roman"/>
          <w:color w:val="000000"/>
        </w:rPr>
      </w:pPr>
      <w:r w:rsidRPr="00C93131">
        <w:rPr>
          <w:rFonts w:ascii="Syncopate" w:eastAsia="Times New Roman" w:hAnsi="Syncopate" w:cs="Times New Roman"/>
          <w:color w:val="000000"/>
        </w:rPr>
        <w:t>Poetry allows for students to strengthen their skills in inference. There is no definite correct answer in poetry analysis, but support for one's educated guess is essential.</w:t>
      </w:r>
    </w:p>
    <w:p w:rsidR="00B34D81" w:rsidRDefault="00C93131" w:rsidP="00C93131">
      <w:pPr>
        <w:numPr>
          <w:ilvl w:val="0"/>
          <w:numId w:val="2"/>
        </w:numPr>
        <w:textAlignment w:val="baseline"/>
        <w:rPr>
          <w:rFonts w:ascii="Syncopate" w:eastAsia="Times New Roman" w:hAnsi="Syncopate" w:cs="Times New Roman"/>
          <w:color w:val="000000"/>
        </w:rPr>
      </w:pPr>
      <w:r w:rsidRPr="00C93131">
        <w:rPr>
          <w:rFonts w:ascii="Syncopate" w:eastAsia="Times New Roman" w:hAnsi="Syncopate" w:cs="Times New Roman"/>
          <w:color w:val="000000"/>
        </w:rPr>
        <w:lastRenderedPageBreak/>
        <w:t>Character development is a strong component in this lesson by sharing and learning each member's stories, working together in analysis, and group discussion.</w:t>
      </w:r>
    </w:p>
    <w:p w:rsidR="00B8074E" w:rsidRDefault="00B8074E">
      <w:pPr>
        <w:rPr>
          <w:rFonts w:ascii="Syncopate" w:eastAsia="Times New Roman" w:hAnsi="Syncopate" w:cs="Times New Roman"/>
          <w:color w:val="000000"/>
        </w:rPr>
      </w:pPr>
      <w:r>
        <w:rPr>
          <w:rFonts w:ascii="Syncopate" w:eastAsia="Times New Roman" w:hAnsi="Syncopate" w:cs="Times New Roman"/>
          <w:color w:val="000000"/>
        </w:rPr>
        <w:br w:type="page"/>
      </w:r>
    </w:p>
    <w:p w:rsidR="00B8074E" w:rsidRPr="00B8074E" w:rsidRDefault="00B8074E" w:rsidP="00B8074E">
      <w:pPr>
        <w:jc w:val="center"/>
        <w:rPr>
          <w:rFonts w:ascii="Times New Roman" w:eastAsia="Times New Roman" w:hAnsi="Times New Roman" w:cs="Times New Roman"/>
          <w:sz w:val="24"/>
          <w:szCs w:val="24"/>
        </w:rPr>
      </w:pPr>
      <w:r w:rsidRPr="00B8074E">
        <w:rPr>
          <w:rFonts w:ascii="Calibri" w:eastAsia="Times New Roman" w:hAnsi="Calibri" w:cs="Times New Roman"/>
          <w:color w:val="000000"/>
          <w:sz w:val="32"/>
          <w:szCs w:val="32"/>
        </w:rPr>
        <w:lastRenderedPageBreak/>
        <w:t>Sacred Writing Time</w:t>
      </w:r>
    </w:p>
    <w:p w:rsidR="00B8074E" w:rsidRPr="00B8074E" w:rsidRDefault="00B8074E" w:rsidP="00B8074E">
      <w:pPr>
        <w:jc w:val="center"/>
        <w:rPr>
          <w:rFonts w:ascii="Times New Roman" w:eastAsia="Times New Roman" w:hAnsi="Times New Roman" w:cs="Times New Roman"/>
          <w:sz w:val="24"/>
          <w:szCs w:val="24"/>
        </w:rPr>
      </w:pPr>
      <w:r w:rsidRPr="00B8074E">
        <w:rPr>
          <w:rFonts w:ascii="Calibri" w:eastAsia="Times New Roman" w:hAnsi="Calibri" w:cs="Times New Roman"/>
          <w:color w:val="000000"/>
        </w:rPr>
        <w:t>July, 7</w:t>
      </w:r>
      <w:r w:rsidRPr="00B8074E">
        <w:rPr>
          <w:rFonts w:ascii="Calibri" w:eastAsia="Times New Roman" w:hAnsi="Calibri" w:cs="Times New Roman"/>
          <w:color w:val="000000"/>
          <w:sz w:val="13"/>
          <w:szCs w:val="13"/>
          <w:vertAlign w:val="superscript"/>
        </w:rPr>
        <w:t>th</w:t>
      </w:r>
      <w:r w:rsidRPr="00B8074E">
        <w:rPr>
          <w:rFonts w:ascii="Calibri" w:eastAsia="Times New Roman" w:hAnsi="Calibri" w:cs="Times New Roman"/>
          <w:color w:val="000000"/>
        </w:rPr>
        <w:t>, 2015</w:t>
      </w:r>
    </w:p>
    <w:p w:rsidR="00B8074E" w:rsidRPr="00B8074E" w:rsidRDefault="00B8074E" w:rsidP="00B8074E">
      <w:pPr>
        <w:rPr>
          <w:rFonts w:ascii="Times New Roman" w:eastAsia="Times New Roman" w:hAnsi="Times New Roman" w:cs="Times New Roman"/>
          <w:sz w:val="24"/>
          <w:szCs w:val="24"/>
        </w:rPr>
      </w:pPr>
    </w:p>
    <w:p w:rsidR="00B8074E" w:rsidRPr="00B8074E" w:rsidRDefault="00B8074E" w:rsidP="00B8074E">
      <w:pPr>
        <w:jc w:val="center"/>
        <w:rPr>
          <w:rFonts w:ascii="Times New Roman" w:eastAsia="Times New Roman" w:hAnsi="Times New Roman" w:cs="Times New Roman"/>
          <w:sz w:val="24"/>
          <w:szCs w:val="24"/>
        </w:rPr>
      </w:pPr>
      <w:r w:rsidRPr="00B8074E">
        <w:rPr>
          <w:rFonts w:ascii="Calibri" w:eastAsia="Times New Roman" w:hAnsi="Calibri" w:cs="Times New Roman"/>
          <w:i/>
          <w:iCs/>
          <w:color w:val="000000"/>
        </w:rPr>
        <w:t>“It seems to me that our three basic needs, for food and security and love, are so mixed and mingled and entwined that we cannot straightly think of one without the others... When I write of hunger, I am really writing about love and the hunger for it, and warmth and the love of it...</w:t>
      </w:r>
      <w:r w:rsidRPr="00B8074E">
        <w:rPr>
          <w:rFonts w:ascii="Calibri" w:eastAsia="Times New Roman" w:hAnsi="Calibri" w:cs="Times New Roman"/>
          <w:i/>
          <w:iCs/>
          <w:color w:val="000000"/>
        </w:rPr>
        <w:br/>
        <w:t>It is all one.”</w:t>
      </w:r>
    </w:p>
    <w:p w:rsidR="00B8074E" w:rsidRPr="00B8074E" w:rsidRDefault="00B8074E" w:rsidP="00B8074E">
      <w:pPr>
        <w:jc w:val="center"/>
        <w:rPr>
          <w:rFonts w:ascii="Times New Roman" w:eastAsia="Times New Roman" w:hAnsi="Times New Roman" w:cs="Times New Roman"/>
          <w:sz w:val="24"/>
          <w:szCs w:val="24"/>
        </w:rPr>
      </w:pPr>
      <w:proofErr w:type="gramStart"/>
      <w:r w:rsidRPr="00B8074E">
        <w:rPr>
          <w:rFonts w:ascii="Calibri" w:eastAsia="Times New Roman" w:hAnsi="Calibri" w:cs="Times New Roman"/>
          <w:i/>
          <w:iCs/>
          <w:color w:val="000000"/>
        </w:rPr>
        <w:t>M.F.K.</w:t>
      </w:r>
      <w:proofErr w:type="gramEnd"/>
      <w:r w:rsidRPr="00B8074E">
        <w:rPr>
          <w:rFonts w:ascii="Calibri" w:eastAsia="Times New Roman" w:hAnsi="Calibri" w:cs="Times New Roman"/>
          <w:i/>
          <w:iCs/>
          <w:color w:val="000000"/>
        </w:rPr>
        <w:t xml:space="preserve">  Fisher</w:t>
      </w:r>
    </w:p>
    <w:p w:rsidR="00B8074E" w:rsidRPr="00B8074E" w:rsidRDefault="00B8074E" w:rsidP="00B8074E">
      <w:pPr>
        <w:rPr>
          <w:rFonts w:ascii="Times New Roman" w:eastAsia="Times New Roman" w:hAnsi="Times New Roman" w:cs="Times New Roman"/>
          <w:sz w:val="24"/>
          <w:szCs w:val="24"/>
        </w:rPr>
      </w:pPr>
    </w:p>
    <w:p w:rsidR="00B8074E" w:rsidRPr="00B8074E" w:rsidRDefault="00B8074E" w:rsidP="00B8074E">
      <w:pPr>
        <w:rPr>
          <w:rFonts w:ascii="Times New Roman" w:eastAsia="Times New Roman" w:hAnsi="Times New Roman" w:cs="Times New Roman"/>
          <w:sz w:val="24"/>
          <w:szCs w:val="24"/>
        </w:rPr>
      </w:pPr>
      <w:r w:rsidRPr="00B8074E">
        <w:rPr>
          <w:rFonts w:ascii="Calibri" w:eastAsia="Times New Roman" w:hAnsi="Calibri" w:cs="Times New Roman"/>
          <w:b/>
          <w:bCs/>
          <w:color w:val="000000"/>
        </w:rPr>
        <w:t>Discuss:</w:t>
      </w:r>
    </w:p>
    <w:p w:rsidR="00B8074E" w:rsidRPr="00B8074E" w:rsidRDefault="00B8074E" w:rsidP="00B8074E">
      <w:pPr>
        <w:rPr>
          <w:rFonts w:ascii="Times New Roman" w:eastAsia="Times New Roman" w:hAnsi="Times New Roman" w:cs="Times New Roman"/>
          <w:sz w:val="24"/>
          <w:szCs w:val="24"/>
        </w:rPr>
      </w:pPr>
    </w:p>
    <w:p w:rsidR="00B8074E" w:rsidRPr="00B8074E" w:rsidRDefault="00B8074E" w:rsidP="00B8074E">
      <w:pPr>
        <w:numPr>
          <w:ilvl w:val="0"/>
          <w:numId w:val="3"/>
        </w:numPr>
        <w:textAlignment w:val="baseline"/>
        <w:rPr>
          <w:rFonts w:ascii="Calibri" w:eastAsia="Times New Roman" w:hAnsi="Calibri" w:cs="Times New Roman"/>
          <w:color w:val="000000"/>
        </w:rPr>
      </w:pPr>
      <w:r w:rsidRPr="00B8074E">
        <w:rPr>
          <w:rFonts w:ascii="Calibri" w:eastAsia="Times New Roman" w:hAnsi="Calibri" w:cs="Times New Roman"/>
          <w:color w:val="000000"/>
        </w:rPr>
        <w:t>How important is the use of verbs when it comes to writing?</w:t>
      </w:r>
    </w:p>
    <w:p w:rsidR="00B8074E" w:rsidRPr="00B8074E" w:rsidRDefault="00B8074E" w:rsidP="00B8074E">
      <w:pPr>
        <w:numPr>
          <w:ilvl w:val="0"/>
          <w:numId w:val="3"/>
        </w:numPr>
        <w:textAlignment w:val="baseline"/>
        <w:rPr>
          <w:rFonts w:ascii="Calibri" w:eastAsia="Times New Roman" w:hAnsi="Calibri" w:cs="Times New Roman"/>
          <w:color w:val="000000"/>
        </w:rPr>
      </w:pPr>
      <w:r w:rsidRPr="00B8074E">
        <w:rPr>
          <w:rFonts w:ascii="Calibri" w:eastAsia="Times New Roman" w:hAnsi="Calibri" w:cs="Times New Roman"/>
          <w:color w:val="000000"/>
        </w:rPr>
        <w:t>How can we use the use of verbs in recipes to improve our writing?</w:t>
      </w:r>
    </w:p>
    <w:p w:rsidR="00B8074E" w:rsidRPr="00B8074E" w:rsidRDefault="00B8074E" w:rsidP="00B8074E">
      <w:pPr>
        <w:rPr>
          <w:rFonts w:ascii="Times New Roman" w:eastAsia="Times New Roman" w:hAnsi="Times New Roman" w:cs="Times New Roman"/>
          <w:sz w:val="24"/>
          <w:szCs w:val="24"/>
        </w:rPr>
      </w:pPr>
    </w:p>
    <w:p w:rsidR="00B8074E" w:rsidRPr="00B8074E" w:rsidRDefault="00B8074E" w:rsidP="00B8074E">
      <w:pPr>
        <w:rPr>
          <w:rFonts w:ascii="Times New Roman" w:eastAsia="Times New Roman" w:hAnsi="Times New Roman" w:cs="Times New Roman"/>
          <w:sz w:val="24"/>
          <w:szCs w:val="24"/>
        </w:rPr>
      </w:pPr>
      <w:r w:rsidRPr="00B8074E">
        <w:rPr>
          <w:rFonts w:ascii="Calibri" w:eastAsia="Times New Roman" w:hAnsi="Calibri" w:cs="Times New Roman"/>
          <w:b/>
          <w:bCs/>
          <w:color w:val="000000"/>
        </w:rPr>
        <w:t>Task: Prezi link is provided below:</w:t>
      </w:r>
    </w:p>
    <w:p w:rsidR="00B8074E" w:rsidRPr="00B8074E" w:rsidRDefault="001A6FE2" w:rsidP="00B8074E">
      <w:pPr>
        <w:rPr>
          <w:rFonts w:ascii="Times New Roman" w:eastAsia="Times New Roman" w:hAnsi="Times New Roman" w:cs="Times New Roman"/>
          <w:sz w:val="24"/>
          <w:szCs w:val="24"/>
        </w:rPr>
      </w:pPr>
      <w:hyperlink r:id="rId7" w:history="1">
        <w:r w:rsidR="00B8074E" w:rsidRPr="00B8074E">
          <w:rPr>
            <w:rFonts w:ascii="Calibri" w:eastAsia="Times New Roman" w:hAnsi="Calibri" w:cs="Times New Roman"/>
            <w:b/>
            <w:bCs/>
            <w:color w:val="1155CC"/>
            <w:u w:val="single"/>
          </w:rPr>
          <w:t>http://prezi.com/4snhpf--r-0k/?</w:t>
        </w:r>
        <w:proofErr w:type="spellStart"/>
        <w:r w:rsidR="00B8074E" w:rsidRPr="00B8074E">
          <w:rPr>
            <w:rFonts w:ascii="Calibri" w:eastAsia="Times New Roman" w:hAnsi="Calibri" w:cs="Times New Roman"/>
            <w:b/>
            <w:bCs/>
            <w:color w:val="1155CC"/>
            <w:u w:val="single"/>
          </w:rPr>
          <w:t>utm_campaign</w:t>
        </w:r>
        <w:proofErr w:type="spellEnd"/>
        <w:r w:rsidR="00B8074E" w:rsidRPr="00B8074E">
          <w:rPr>
            <w:rFonts w:ascii="Calibri" w:eastAsia="Times New Roman" w:hAnsi="Calibri" w:cs="Times New Roman"/>
            <w:b/>
            <w:bCs/>
            <w:color w:val="1155CC"/>
            <w:u w:val="single"/>
          </w:rPr>
          <w:t>=</w:t>
        </w:r>
        <w:proofErr w:type="spellStart"/>
        <w:r w:rsidR="00B8074E" w:rsidRPr="00B8074E">
          <w:rPr>
            <w:rFonts w:ascii="Calibri" w:eastAsia="Times New Roman" w:hAnsi="Calibri" w:cs="Times New Roman"/>
            <w:b/>
            <w:bCs/>
            <w:color w:val="1155CC"/>
            <w:u w:val="single"/>
          </w:rPr>
          <w:t>share&amp;utm_medium</w:t>
        </w:r>
        <w:proofErr w:type="spellEnd"/>
        <w:r w:rsidR="00B8074E" w:rsidRPr="00B8074E">
          <w:rPr>
            <w:rFonts w:ascii="Calibri" w:eastAsia="Times New Roman" w:hAnsi="Calibri" w:cs="Times New Roman"/>
            <w:b/>
            <w:bCs/>
            <w:color w:val="1155CC"/>
            <w:u w:val="single"/>
          </w:rPr>
          <w:t>=</w:t>
        </w:r>
        <w:proofErr w:type="spellStart"/>
        <w:r w:rsidR="00B8074E" w:rsidRPr="00B8074E">
          <w:rPr>
            <w:rFonts w:ascii="Calibri" w:eastAsia="Times New Roman" w:hAnsi="Calibri" w:cs="Times New Roman"/>
            <w:b/>
            <w:bCs/>
            <w:color w:val="1155CC"/>
            <w:u w:val="single"/>
          </w:rPr>
          <w:t>copy&amp;rc</w:t>
        </w:r>
        <w:proofErr w:type="spellEnd"/>
        <w:r w:rsidR="00B8074E" w:rsidRPr="00B8074E">
          <w:rPr>
            <w:rFonts w:ascii="Calibri" w:eastAsia="Times New Roman" w:hAnsi="Calibri" w:cs="Times New Roman"/>
            <w:b/>
            <w:bCs/>
            <w:color w:val="1155CC"/>
            <w:u w:val="single"/>
          </w:rPr>
          <w:t>=ex0share</w:t>
        </w:r>
      </w:hyperlink>
    </w:p>
    <w:p w:rsidR="00B8074E" w:rsidRPr="00B8074E" w:rsidRDefault="00B8074E" w:rsidP="00B8074E">
      <w:pPr>
        <w:rPr>
          <w:rFonts w:ascii="Times New Roman" w:eastAsia="Times New Roman" w:hAnsi="Times New Roman" w:cs="Times New Roman"/>
          <w:sz w:val="24"/>
          <w:szCs w:val="24"/>
        </w:rPr>
      </w:pPr>
    </w:p>
    <w:p w:rsidR="00B8074E" w:rsidRPr="00B8074E" w:rsidRDefault="00B8074E" w:rsidP="00B8074E">
      <w:pPr>
        <w:numPr>
          <w:ilvl w:val="0"/>
          <w:numId w:val="4"/>
        </w:numPr>
        <w:ind w:left="-90"/>
        <w:textAlignment w:val="baseline"/>
        <w:rPr>
          <w:rFonts w:ascii="Calibri" w:eastAsia="Times New Roman" w:hAnsi="Calibri" w:cs="Times New Roman"/>
          <w:color w:val="000000"/>
        </w:rPr>
      </w:pPr>
      <w:r w:rsidRPr="00B8074E">
        <w:rPr>
          <w:rFonts w:ascii="Calibri" w:eastAsia="Times New Roman" w:hAnsi="Calibri" w:cs="Times New Roman"/>
          <w:color w:val="000000"/>
        </w:rPr>
        <w:t xml:space="preserve">Begin the demonstration by celebrating an author's birthday. Give a brief history of M. F. K. Fisher as a writer and cooking connoisseur. The quote to start the day is from Fisher, and listed above. </w:t>
      </w:r>
    </w:p>
    <w:p w:rsidR="00B8074E" w:rsidRPr="00B8074E" w:rsidRDefault="00B8074E" w:rsidP="00B8074E">
      <w:pPr>
        <w:numPr>
          <w:ilvl w:val="0"/>
          <w:numId w:val="4"/>
        </w:numPr>
        <w:ind w:left="-90"/>
        <w:textAlignment w:val="baseline"/>
        <w:rPr>
          <w:rFonts w:ascii="Calibri" w:eastAsia="Times New Roman" w:hAnsi="Calibri" w:cs="Times New Roman"/>
          <w:color w:val="000000"/>
        </w:rPr>
      </w:pPr>
      <w:r w:rsidRPr="00B8074E">
        <w:rPr>
          <w:rFonts w:ascii="Calibri" w:eastAsia="Times New Roman" w:hAnsi="Calibri" w:cs="Times New Roman"/>
          <w:color w:val="000000"/>
        </w:rPr>
        <w:t>The instructor plays a clip of Gordon Ramsay cooking scrambled eggs, and asks the students to focus on the words Chef Ramsay uses to explain the completion of the task.</w:t>
      </w:r>
    </w:p>
    <w:p w:rsidR="00B8074E" w:rsidRPr="00B8074E" w:rsidRDefault="00B8074E" w:rsidP="00B8074E">
      <w:pPr>
        <w:numPr>
          <w:ilvl w:val="0"/>
          <w:numId w:val="4"/>
        </w:numPr>
        <w:ind w:left="-90"/>
        <w:textAlignment w:val="baseline"/>
        <w:rPr>
          <w:rFonts w:ascii="Calibri" w:eastAsia="Times New Roman" w:hAnsi="Calibri" w:cs="Times New Roman"/>
          <w:color w:val="000000"/>
        </w:rPr>
      </w:pPr>
      <w:r w:rsidRPr="00B8074E">
        <w:rPr>
          <w:rFonts w:ascii="Calibri" w:eastAsia="Times New Roman" w:hAnsi="Calibri" w:cs="Times New Roman"/>
          <w:color w:val="000000"/>
        </w:rPr>
        <w:t>Discussion of the demonstration begins, with the focus on the use of verbs. Definition of the word verbs is given by the instructor.</w:t>
      </w:r>
    </w:p>
    <w:p w:rsidR="00B8074E" w:rsidRPr="00B8074E" w:rsidRDefault="00B8074E" w:rsidP="00B8074E">
      <w:pPr>
        <w:numPr>
          <w:ilvl w:val="0"/>
          <w:numId w:val="4"/>
        </w:numPr>
        <w:ind w:left="-90"/>
        <w:textAlignment w:val="baseline"/>
        <w:rPr>
          <w:rFonts w:ascii="Calibri" w:eastAsia="Times New Roman" w:hAnsi="Calibri" w:cs="Times New Roman"/>
          <w:color w:val="000000"/>
        </w:rPr>
      </w:pPr>
      <w:r w:rsidRPr="00B8074E">
        <w:rPr>
          <w:rFonts w:ascii="Calibri" w:eastAsia="Times New Roman" w:hAnsi="Calibri" w:cs="Times New Roman"/>
          <w:color w:val="000000"/>
        </w:rPr>
        <w:t>For five minutes, group members research recipe books, taking notes on the use of verbs by the writers.</w:t>
      </w:r>
    </w:p>
    <w:p w:rsidR="00B8074E" w:rsidRPr="00B8074E" w:rsidRDefault="00B8074E" w:rsidP="00B8074E">
      <w:pPr>
        <w:numPr>
          <w:ilvl w:val="0"/>
          <w:numId w:val="4"/>
        </w:numPr>
        <w:ind w:left="-90"/>
        <w:textAlignment w:val="baseline"/>
        <w:rPr>
          <w:rFonts w:ascii="Calibri" w:eastAsia="Times New Roman" w:hAnsi="Calibri" w:cs="Times New Roman"/>
          <w:color w:val="000000"/>
        </w:rPr>
      </w:pPr>
      <w:r w:rsidRPr="00B8074E">
        <w:rPr>
          <w:rFonts w:ascii="Calibri" w:eastAsia="Times New Roman" w:hAnsi="Calibri" w:cs="Times New Roman"/>
          <w:color w:val="000000"/>
        </w:rPr>
        <w:t>Discussion (whole group):</w:t>
      </w:r>
    </w:p>
    <w:p w:rsidR="00B8074E" w:rsidRPr="00B8074E" w:rsidRDefault="00B8074E" w:rsidP="00B8074E">
      <w:pPr>
        <w:numPr>
          <w:ilvl w:val="1"/>
          <w:numId w:val="5"/>
        </w:numPr>
        <w:ind w:left="630" w:hanging="360"/>
        <w:textAlignment w:val="baseline"/>
        <w:rPr>
          <w:rFonts w:ascii="Calibri" w:eastAsia="Times New Roman" w:hAnsi="Calibri" w:cs="Times New Roman"/>
          <w:color w:val="000000"/>
        </w:rPr>
      </w:pPr>
      <w:r w:rsidRPr="00B8074E">
        <w:rPr>
          <w:rFonts w:ascii="Calibri" w:eastAsia="Times New Roman" w:hAnsi="Calibri" w:cs="Times New Roman"/>
          <w:color w:val="000000"/>
        </w:rPr>
        <w:t xml:space="preserve">What verbs did you find with examining the recipes? </w:t>
      </w:r>
    </w:p>
    <w:p w:rsidR="00B8074E" w:rsidRPr="00B8074E" w:rsidRDefault="00B8074E" w:rsidP="00B8074E">
      <w:pPr>
        <w:numPr>
          <w:ilvl w:val="1"/>
          <w:numId w:val="5"/>
        </w:numPr>
        <w:ind w:left="630" w:hanging="360"/>
        <w:textAlignment w:val="baseline"/>
        <w:rPr>
          <w:rFonts w:ascii="Calibri" w:eastAsia="Times New Roman" w:hAnsi="Calibri" w:cs="Times New Roman"/>
          <w:color w:val="000000"/>
        </w:rPr>
      </w:pPr>
      <w:r w:rsidRPr="00B8074E">
        <w:rPr>
          <w:rFonts w:ascii="Calibri" w:eastAsia="Times New Roman" w:hAnsi="Calibri" w:cs="Times New Roman"/>
          <w:color w:val="000000"/>
        </w:rPr>
        <w:t>Why do you think the author chose these specific words?</w:t>
      </w:r>
    </w:p>
    <w:p w:rsidR="00B8074E" w:rsidRPr="00B8074E" w:rsidRDefault="00B8074E" w:rsidP="00B8074E">
      <w:pPr>
        <w:numPr>
          <w:ilvl w:val="1"/>
          <w:numId w:val="5"/>
        </w:numPr>
        <w:ind w:left="630" w:hanging="360"/>
        <w:textAlignment w:val="baseline"/>
        <w:rPr>
          <w:rFonts w:ascii="Calibri" w:eastAsia="Times New Roman" w:hAnsi="Calibri" w:cs="Times New Roman"/>
          <w:color w:val="000000"/>
        </w:rPr>
      </w:pPr>
      <w:r w:rsidRPr="00B8074E">
        <w:rPr>
          <w:rFonts w:ascii="Calibri" w:eastAsia="Times New Roman" w:hAnsi="Calibri" w:cs="Times New Roman"/>
          <w:color w:val="000000"/>
        </w:rPr>
        <w:t>How does it accomplish the goals of communication by a writer?</w:t>
      </w:r>
    </w:p>
    <w:p w:rsidR="00B8074E" w:rsidRPr="00B8074E" w:rsidRDefault="00B8074E" w:rsidP="00B8074E">
      <w:pPr>
        <w:rPr>
          <w:rFonts w:ascii="Times New Roman" w:eastAsia="Times New Roman" w:hAnsi="Times New Roman" w:cs="Times New Roman"/>
          <w:sz w:val="24"/>
          <w:szCs w:val="24"/>
        </w:rPr>
      </w:pPr>
    </w:p>
    <w:p w:rsidR="00B8074E" w:rsidRPr="00B8074E" w:rsidRDefault="00B8074E" w:rsidP="00B8074E">
      <w:pPr>
        <w:rPr>
          <w:rFonts w:ascii="Times New Roman" w:eastAsia="Times New Roman" w:hAnsi="Times New Roman" w:cs="Times New Roman"/>
          <w:sz w:val="24"/>
          <w:szCs w:val="24"/>
        </w:rPr>
      </w:pPr>
      <w:r w:rsidRPr="00B8074E">
        <w:rPr>
          <w:rFonts w:ascii="Calibri" w:eastAsia="Times New Roman" w:hAnsi="Calibri" w:cs="Times New Roman"/>
          <w:b/>
          <w:bCs/>
          <w:color w:val="000000"/>
        </w:rPr>
        <w:t xml:space="preserve">Share: </w:t>
      </w:r>
    </w:p>
    <w:p w:rsidR="00B8074E" w:rsidRPr="00B8074E" w:rsidRDefault="00B8074E" w:rsidP="00B8074E">
      <w:pPr>
        <w:rPr>
          <w:rFonts w:ascii="Times New Roman" w:eastAsia="Times New Roman" w:hAnsi="Times New Roman" w:cs="Times New Roman"/>
          <w:sz w:val="24"/>
          <w:szCs w:val="24"/>
        </w:rPr>
      </w:pPr>
    </w:p>
    <w:p w:rsidR="00B8074E" w:rsidRPr="00B8074E" w:rsidRDefault="00B8074E" w:rsidP="00B8074E">
      <w:pPr>
        <w:numPr>
          <w:ilvl w:val="0"/>
          <w:numId w:val="6"/>
        </w:numPr>
        <w:textAlignment w:val="baseline"/>
        <w:rPr>
          <w:rFonts w:ascii="Calibri" w:eastAsia="Times New Roman" w:hAnsi="Calibri" w:cs="Times New Roman"/>
          <w:color w:val="000000"/>
        </w:rPr>
      </w:pPr>
      <w:r w:rsidRPr="00B8074E">
        <w:rPr>
          <w:rFonts w:ascii="Calibri" w:eastAsia="Times New Roman" w:hAnsi="Calibri" w:cs="Times New Roman"/>
          <w:color w:val="000000"/>
        </w:rPr>
        <w:t>Discussion of the bulleted points made above happens with the entire group.</w:t>
      </w:r>
    </w:p>
    <w:p w:rsidR="00B8074E" w:rsidRPr="00B8074E" w:rsidRDefault="00B8074E" w:rsidP="00B8074E">
      <w:pPr>
        <w:rPr>
          <w:rFonts w:ascii="Times New Roman" w:eastAsia="Times New Roman" w:hAnsi="Times New Roman" w:cs="Times New Roman"/>
          <w:sz w:val="24"/>
          <w:szCs w:val="24"/>
        </w:rPr>
      </w:pPr>
      <w:r w:rsidRPr="00B8074E">
        <w:rPr>
          <w:rFonts w:ascii="Calibri" w:eastAsia="Times New Roman" w:hAnsi="Calibri" w:cs="Times New Roman"/>
          <w:b/>
          <w:bCs/>
          <w:color w:val="000000"/>
        </w:rPr>
        <w:t>Writer’s Notebook Task:</w:t>
      </w:r>
    </w:p>
    <w:p w:rsidR="00B8074E" w:rsidRPr="00B8074E" w:rsidRDefault="00B8074E" w:rsidP="00B8074E">
      <w:pPr>
        <w:rPr>
          <w:rFonts w:ascii="Times New Roman" w:eastAsia="Times New Roman" w:hAnsi="Times New Roman" w:cs="Times New Roman"/>
          <w:sz w:val="24"/>
          <w:szCs w:val="24"/>
        </w:rPr>
      </w:pPr>
    </w:p>
    <w:p w:rsidR="00B8074E" w:rsidRPr="00B8074E" w:rsidRDefault="00B8074E" w:rsidP="00B8074E">
      <w:pPr>
        <w:numPr>
          <w:ilvl w:val="0"/>
          <w:numId w:val="7"/>
        </w:numPr>
        <w:textAlignment w:val="baseline"/>
        <w:rPr>
          <w:rFonts w:ascii="Calibri" w:eastAsia="Times New Roman" w:hAnsi="Calibri" w:cs="Times New Roman"/>
          <w:color w:val="000000"/>
        </w:rPr>
      </w:pPr>
      <w:r w:rsidRPr="00B8074E">
        <w:rPr>
          <w:rFonts w:ascii="Calibri" w:eastAsia="Times New Roman" w:hAnsi="Calibri" w:cs="Times New Roman"/>
          <w:color w:val="000000"/>
        </w:rPr>
        <w:t>In the writing section of your writer’s notebook, you may do one of two tasks:</w:t>
      </w:r>
    </w:p>
    <w:p w:rsidR="00B8074E" w:rsidRPr="00B8074E" w:rsidRDefault="00B8074E" w:rsidP="00B8074E">
      <w:pPr>
        <w:numPr>
          <w:ilvl w:val="0"/>
          <w:numId w:val="8"/>
        </w:numPr>
        <w:ind w:left="1440"/>
        <w:textAlignment w:val="baseline"/>
        <w:rPr>
          <w:rFonts w:ascii="Calibri" w:eastAsia="Times New Roman" w:hAnsi="Calibri" w:cs="Times New Roman"/>
          <w:color w:val="000000"/>
        </w:rPr>
      </w:pPr>
      <w:r w:rsidRPr="00B8074E">
        <w:rPr>
          <w:rFonts w:ascii="Calibri" w:eastAsia="Times New Roman" w:hAnsi="Calibri" w:cs="Times New Roman"/>
          <w:color w:val="000000"/>
        </w:rPr>
        <w:t>Write your own story using any of the verbs that you found today while reading the recipes or from our discussion.</w:t>
      </w:r>
    </w:p>
    <w:p w:rsidR="00B8074E" w:rsidRPr="00B8074E" w:rsidRDefault="00B8074E" w:rsidP="00B8074E">
      <w:pPr>
        <w:numPr>
          <w:ilvl w:val="0"/>
          <w:numId w:val="8"/>
        </w:numPr>
        <w:ind w:left="1440"/>
        <w:textAlignment w:val="baseline"/>
        <w:rPr>
          <w:rFonts w:ascii="Calibri" w:eastAsia="Times New Roman" w:hAnsi="Calibri" w:cs="Times New Roman"/>
          <w:color w:val="000000"/>
        </w:rPr>
      </w:pPr>
      <w:r w:rsidRPr="00B8074E">
        <w:rPr>
          <w:rFonts w:ascii="Calibri" w:eastAsia="Times New Roman" w:hAnsi="Calibri" w:cs="Times New Roman"/>
          <w:color w:val="000000"/>
        </w:rPr>
        <w:t>Create your own recipe for a topic: The perfect day, examine a character, your own recipe, the perfect man/woman, or a topic of your choice.</w:t>
      </w:r>
    </w:p>
    <w:p w:rsidR="00B8074E" w:rsidRPr="00B8074E" w:rsidRDefault="00B8074E" w:rsidP="00B8074E">
      <w:pPr>
        <w:rPr>
          <w:rFonts w:ascii="Times New Roman" w:eastAsia="Times New Roman" w:hAnsi="Times New Roman" w:cs="Times New Roman"/>
          <w:sz w:val="24"/>
          <w:szCs w:val="24"/>
        </w:rPr>
      </w:pPr>
      <w:r w:rsidRPr="00B8074E">
        <w:rPr>
          <w:rFonts w:ascii="Calibri" w:eastAsia="Times New Roman" w:hAnsi="Calibri" w:cs="Times New Roman"/>
          <w:b/>
          <w:bCs/>
          <w:color w:val="000000"/>
        </w:rPr>
        <w:t>Share:</w:t>
      </w:r>
    </w:p>
    <w:p w:rsidR="00B8074E" w:rsidRPr="00B8074E" w:rsidRDefault="00B8074E" w:rsidP="00B8074E">
      <w:pPr>
        <w:rPr>
          <w:rFonts w:ascii="Times New Roman" w:eastAsia="Times New Roman" w:hAnsi="Times New Roman" w:cs="Times New Roman"/>
          <w:sz w:val="24"/>
          <w:szCs w:val="24"/>
        </w:rPr>
      </w:pPr>
    </w:p>
    <w:p w:rsidR="00B8074E" w:rsidRPr="00B8074E" w:rsidRDefault="00B8074E" w:rsidP="00B8074E">
      <w:pPr>
        <w:numPr>
          <w:ilvl w:val="0"/>
          <w:numId w:val="9"/>
        </w:numPr>
        <w:textAlignment w:val="baseline"/>
        <w:rPr>
          <w:rFonts w:ascii="Calibri" w:eastAsia="Times New Roman" w:hAnsi="Calibri" w:cs="Times New Roman"/>
          <w:color w:val="000000"/>
        </w:rPr>
      </w:pPr>
      <w:r w:rsidRPr="00B8074E">
        <w:rPr>
          <w:rFonts w:ascii="Calibri" w:eastAsia="Times New Roman" w:hAnsi="Calibri" w:cs="Times New Roman"/>
          <w:color w:val="000000"/>
        </w:rPr>
        <w:t>With a partner, share your story "that you cooked up" with powerful verbs. Feel free to comment on your partner’s stylistic choices used in his/her writing.</w:t>
      </w:r>
    </w:p>
    <w:p w:rsidR="00B8074E" w:rsidRPr="00B8074E" w:rsidRDefault="00B8074E" w:rsidP="00B8074E">
      <w:pPr>
        <w:jc w:val="center"/>
        <w:rPr>
          <w:rFonts w:ascii="Times New Roman" w:eastAsia="Times New Roman" w:hAnsi="Times New Roman" w:cs="Times New Roman"/>
          <w:sz w:val="24"/>
          <w:szCs w:val="24"/>
        </w:rPr>
      </w:pPr>
      <w:r w:rsidRPr="00B8074E">
        <w:rPr>
          <w:rFonts w:ascii="Calibri" w:eastAsia="Times New Roman" w:hAnsi="Calibri" w:cs="Times New Roman"/>
          <w:i/>
          <w:iCs/>
          <w:color w:val="000000"/>
          <w:sz w:val="20"/>
          <w:szCs w:val="20"/>
        </w:rPr>
        <w:t>“Recipes tell you nothing. Learning techniques is the key."</w:t>
      </w:r>
    </w:p>
    <w:p w:rsidR="00B8074E" w:rsidRPr="00C93131" w:rsidRDefault="00B8074E" w:rsidP="00B8074E">
      <w:pPr>
        <w:ind w:left="720"/>
        <w:jc w:val="center"/>
        <w:textAlignment w:val="baseline"/>
        <w:rPr>
          <w:rFonts w:ascii="Syncopate" w:eastAsia="Times New Roman" w:hAnsi="Syncopate" w:cs="Times New Roman"/>
          <w:color w:val="000000"/>
        </w:rPr>
      </w:pPr>
      <w:r w:rsidRPr="00B8074E">
        <w:rPr>
          <w:rFonts w:ascii="Calibri" w:eastAsia="Times New Roman" w:hAnsi="Calibri" w:cs="Times New Roman"/>
          <w:i/>
          <w:iCs/>
          <w:color w:val="000000"/>
          <w:sz w:val="20"/>
          <w:szCs w:val="20"/>
        </w:rPr>
        <w:t xml:space="preserve">-Tom </w:t>
      </w:r>
      <w:proofErr w:type="spellStart"/>
      <w:r w:rsidRPr="00B8074E">
        <w:rPr>
          <w:rFonts w:ascii="Calibri" w:eastAsia="Times New Roman" w:hAnsi="Calibri" w:cs="Times New Roman"/>
          <w:i/>
          <w:iCs/>
          <w:color w:val="000000"/>
          <w:sz w:val="20"/>
          <w:szCs w:val="20"/>
        </w:rPr>
        <w:t>Colicchio</w:t>
      </w:r>
      <w:proofErr w:type="spellEnd"/>
    </w:p>
    <w:sectPr w:rsidR="00B8074E" w:rsidRPr="00C93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ncopat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800"/>
    <w:multiLevelType w:val="multilevel"/>
    <w:tmpl w:val="3562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85030"/>
    <w:multiLevelType w:val="multilevel"/>
    <w:tmpl w:val="13B4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96028"/>
    <w:multiLevelType w:val="multilevel"/>
    <w:tmpl w:val="4DD2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D270D"/>
    <w:multiLevelType w:val="multilevel"/>
    <w:tmpl w:val="CF0C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65FEF"/>
    <w:multiLevelType w:val="multilevel"/>
    <w:tmpl w:val="190E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9043E"/>
    <w:multiLevelType w:val="multilevel"/>
    <w:tmpl w:val="F10C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610FD1"/>
    <w:multiLevelType w:val="multilevel"/>
    <w:tmpl w:val="0F6AA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F41C39"/>
    <w:multiLevelType w:val="multilevel"/>
    <w:tmpl w:val="B7D8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0"/>
  </w:num>
  <w:num w:numId="5">
    <w:abstractNumId w:val="0"/>
    <w:lvlOverride w:ilvl="1">
      <w:lvl w:ilvl="1">
        <w:numFmt w:val="lowerLetter"/>
        <w:lvlText w:val="%2."/>
        <w:lvlJc w:val="left"/>
      </w:lvl>
    </w:lvlOverride>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95"/>
    <w:rsid w:val="0002052D"/>
    <w:rsid w:val="001A6FE2"/>
    <w:rsid w:val="003115F3"/>
    <w:rsid w:val="003A2095"/>
    <w:rsid w:val="003C64F9"/>
    <w:rsid w:val="004012EF"/>
    <w:rsid w:val="006F37CB"/>
    <w:rsid w:val="00B34D81"/>
    <w:rsid w:val="00B8074E"/>
    <w:rsid w:val="00C9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095"/>
    <w:rPr>
      <w:rFonts w:ascii="Tahoma" w:hAnsi="Tahoma" w:cs="Tahoma"/>
      <w:sz w:val="16"/>
      <w:szCs w:val="16"/>
    </w:rPr>
  </w:style>
  <w:style w:type="character" w:customStyle="1" w:styleId="BalloonTextChar">
    <w:name w:val="Balloon Text Char"/>
    <w:basedOn w:val="DefaultParagraphFont"/>
    <w:link w:val="BalloonText"/>
    <w:uiPriority w:val="99"/>
    <w:semiHidden/>
    <w:rsid w:val="003A2095"/>
    <w:rPr>
      <w:rFonts w:ascii="Tahoma" w:hAnsi="Tahoma" w:cs="Tahoma"/>
      <w:sz w:val="16"/>
      <w:szCs w:val="16"/>
    </w:rPr>
  </w:style>
  <w:style w:type="character" w:styleId="Hyperlink">
    <w:name w:val="Hyperlink"/>
    <w:basedOn w:val="DefaultParagraphFont"/>
    <w:uiPriority w:val="99"/>
    <w:unhideWhenUsed/>
    <w:rsid w:val="004012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095"/>
    <w:rPr>
      <w:rFonts w:ascii="Tahoma" w:hAnsi="Tahoma" w:cs="Tahoma"/>
      <w:sz w:val="16"/>
      <w:szCs w:val="16"/>
    </w:rPr>
  </w:style>
  <w:style w:type="character" w:customStyle="1" w:styleId="BalloonTextChar">
    <w:name w:val="Balloon Text Char"/>
    <w:basedOn w:val="DefaultParagraphFont"/>
    <w:link w:val="BalloonText"/>
    <w:uiPriority w:val="99"/>
    <w:semiHidden/>
    <w:rsid w:val="003A2095"/>
    <w:rPr>
      <w:rFonts w:ascii="Tahoma" w:hAnsi="Tahoma" w:cs="Tahoma"/>
      <w:sz w:val="16"/>
      <w:szCs w:val="16"/>
    </w:rPr>
  </w:style>
  <w:style w:type="character" w:styleId="Hyperlink">
    <w:name w:val="Hyperlink"/>
    <w:basedOn w:val="DefaultParagraphFont"/>
    <w:uiPriority w:val="99"/>
    <w:unhideWhenUsed/>
    <w:rsid w:val="004012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5223">
      <w:bodyDiv w:val="1"/>
      <w:marLeft w:val="0"/>
      <w:marRight w:val="0"/>
      <w:marTop w:val="0"/>
      <w:marBottom w:val="0"/>
      <w:divBdr>
        <w:top w:val="none" w:sz="0" w:space="0" w:color="auto"/>
        <w:left w:val="none" w:sz="0" w:space="0" w:color="auto"/>
        <w:bottom w:val="none" w:sz="0" w:space="0" w:color="auto"/>
        <w:right w:val="none" w:sz="0" w:space="0" w:color="auto"/>
      </w:divBdr>
    </w:div>
    <w:div w:id="285550457">
      <w:bodyDiv w:val="1"/>
      <w:marLeft w:val="0"/>
      <w:marRight w:val="0"/>
      <w:marTop w:val="0"/>
      <w:marBottom w:val="0"/>
      <w:divBdr>
        <w:top w:val="none" w:sz="0" w:space="0" w:color="auto"/>
        <w:left w:val="none" w:sz="0" w:space="0" w:color="auto"/>
        <w:bottom w:val="none" w:sz="0" w:space="0" w:color="auto"/>
        <w:right w:val="none" w:sz="0" w:space="0" w:color="auto"/>
      </w:divBdr>
    </w:div>
    <w:div w:id="383219372">
      <w:bodyDiv w:val="1"/>
      <w:marLeft w:val="0"/>
      <w:marRight w:val="0"/>
      <w:marTop w:val="0"/>
      <w:marBottom w:val="0"/>
      <w:divBdr>
        <w:top w:val="none" w:sz="0" w:space="0" w:color="auto"/>
        <w:left w:val="none" w:sz="0" w:space="0" w:color="auto"/>
        <w:bottom w:val="none" w:sz="0" w:space="0" w:color="auto"/>
        <w:right w:val="none" w:sz="0" w:space="0" w:color="auto"/>
      </w:divBdr>
    </w:div>
    <w:div w:id="412289013">
      <w:bodyDiv w:val="1"/>
      <w:marLeft w:val="0"/>
      <w:marRight w:val="0"/>
      <w:marTop w:val="0"/>
      <w:marBottom w:val="0"/>
      <w:divBdr>
        <w:top w:val="none" w:sz="0" w:space="0" w:color="auto"/>
        <w:left w:val="none" w:sz="0" w:space="0" w:color="auto"/>
        <w:bottom w:val="none" w:sz="0" w:space="0" w:color="auto"/>
        <w:right w:val="none" w:sz="0" w:space="0" w:color="auto"/>
      </w:divBdr>
    </w:div>
    <w:div w:id="855850414">
      <w:bodyDiv w:val="1"/>
      <w:marLeft w:val="0"/>
      <w:marRight w:val="0"/>
      <w:marTop w:val="0"/>
      <w:marBottom w:val="0"/>
      <w:divBdr>
        <w:top w:val="none" w:sz="0" w:space="0" w:color="auto"/>
        <w:left w:val="none" w:sz="0" w:space="0" w:color="auto"/>
        <w:bottom w:val="none" w:sz="0" w:space="0" w:color="auto"/>
        <w:right w:val="none" w:sz="0" w:space="0" w:color="auto"/>
      </w:divBdr>
    </w:div>
    <w:div w:id="176691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ezi.com/4snhpf--r-0k/?utm_campaign=share&amp;utm_medium=copy&amp;rc=ex0sh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zi.com/ovryjw1cso4g/?utm_campaign=share&amp;utm_medium=copy&amp;rc=ex0sha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Administrator</cp:lastModifiedBy>
  <cp:revision>2</cp:revision>
  <cp:lastPrinted>2015-07-12T18:46:00Z</cp:lastPrinted>
  <dcterms:created xsi:type="dcterms:W3CDTF">2015-07-15T21:33:00Z</dcterms:created>
  <dcterms:modified xsi:type="dcterms:W3CDTF">2015-07-15T21:33:00Z</dcterms:modified>
</cp:coreProperties>
</file>